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14" w:rsidRDefault="007B3314">
      <w:pPr>
        <w:spacing w:line="53" w:lineRule="exact"/>
        <w:rPr>
          <w:sz w:val="24"/>
          <w:szCs w:val="24"/>
        </w:rPr>
      </w:pPr>
    </w:p>
    <w:p w:rsidR="007B3314" w:rsidRDefault="005F1A37">
      <w:pPr>
        <w:ind w:left="5404"/>
        <w:rPr>
          <w:sz w:val="20"/>
          <w:szCs w:val="20"/>
        </w:rPr>
      </w:pPr>
      <w:r>
        <w:rPr>
          <w:rFonts w:eastAsia="Times New Roman"/>
          <w:b/>
          <w:bCs/>
          <w:color w:val="FF0000"/>
          <w:sz w:val="24"/>
          <w:szCs w:val="24"/>
        </w:rPr>
        <w:t>Thư viện đề thi thử lớn nhất Việt Nam</w:t>
      </w:r>
    </w:p>
    <w:p w:rsidR="007B3314" w:rsidRDefault="005F1A37">
      <w:pPr>
        <w:tabs>
          <w:tab w:val="left" w:pos="3763"/>
        </w:tabs>
        <w:ind w:left="164"/>
        <w:rPr>
          <w:sz w:val="20"/>
          <w:szCs w:val="20"/>
        </w:rPr>
      </w:pPr>
      <w:r>
        <w:rPr>
          <w:rFonts w:eastAsia="Times New Roman"/>
          <w:sz w:val="26"/>
          <w:szCs w:val="26"/>
        </w:rPr>
        <w:t>Trường THPT Marie Curie</w:t>
      </w:r>
      <w:r>
        <w:rPr>
          <w:sz w:val="20"/>
          <w:szCs w:val="20"/>
        </w:rPr>
        <w:tab/>
      </w:r>
      <w:r>
        <w:rPr>
          <w:rFonts w:eastAsia="Times New Roman"/>
          <w:b/>
          <w:bCs/>
          <w:sz w:val="25"/>
          <w:szCs w:val="25"/>
        </w:rPr>
        <w:t>KIỂM TRA GIỮA HỌC KÌ I – NĂM 2015-2016</w:t>
      </w:r>
    </w:p>
    <w:p w:rsidR="007B3314" w:rsidRDefault="007B3314">
      <w:pPr>
        <w:spacing w:line="95" w:lineRule="exact"/>
        <w:rPr>
          <w:sz w:val="24"/>
          <w:szCs w:val="24"/>
        </w:rPr>
      </w:pPr>
    </w:p>
    <w:p w:rsidR="007B3314" w:rsidRDefault="005F1A37">
      <w:pPr>
        <w:tabs>
          <w:tab w:val="left" w:pos="5063"/>
        </w:tabs>
        <w:ind w:left="504"/>
        <w:rPr>
          <w:sz w:val="20"/>
          <w:szCs w:val="20"/>
        </w:rPr>
      </w:pPr>
      <w:r>
        <w:rPr>
          <w:rFonts w:eastAsia="Times New Roman"/>
          <w:b/>
          <w:bCs/>
          <w:sz w:val="26"/>
          <w:szCs w:val="26"/>
        </w:rPr>
        <w:t>ĐỀ CHÍNH THỨC</w:t>
      </w:r>
      <w:r>
        <w:rPr>
          <w:sz w:val="20"/>
          <w:szCs w:val="20"/>
        </w:rPr>
        <w:tab/>
      </w:r>
      <w:r>
        <w:rPr>
          <w:rFonts w:eastAsia="Times New Roman"/>
          <w:b/>
          <w:bCs/>
          <w:sz w:val="25"/>
          <w:szCs w:val="25"/>
        </w:rPr>
        <w:t>Môn: Ngữ Văn - Khối 10</w:t>
      </w:r>
    </w:p>
    <w:p w:rsidR="007B3314" w:rsidRDefault="007B3314">
      <w:pPr>
        <w:spacing w:line="86" w:lineRule="exact"/>
        <w:rPr>
          <w:sz w:val="24"/>
          <w:szCs w:val="24"/>
        </w:rPr>
      </w:pPr>
    </w:p>
    <w:p w:rsidR="007B3314" w:rsidRDefault="005F1A37">
      <w:pPr>
        <w:ind w:left="3604"/>
        <w:rPr>
          <w:sz w:val="20"/>
          <w:szCs w:val="20"/>
        </w:rPr>
      </w:pPr>
      <w:r>
        <w:rPr>
          <w:rFonts w:eastAsia="Times New Roman"/>
          <w:i/>
          <w:iCs/>
          <w:sz w:val="26"/>
          <w:szCs w:val="26"/>
        </w:rPr>
        <w:t>Thời gian làm bài: 90 phút, không kể thời gian giao đề</w:t>
      </w:r>
    </w:p>
    <w:p w:rsidR="007B3314" w:rsidRDefault="007B3314">
      <w:pPr>
        <w:spacing w:line="95" w:lineRule="exact"/>
        <w:rPr>
          <w:sz w:val="24"/>
          <w:szCs w:val="24"/>
        </w:rPr>
      </w:pPr>
    </w:p>
    <w:p w:rsidR="007B3314" w:rsidRDefault="005F1A37">
      <w:pPr>
        <w:ind w:left="4"/>
        <w:rPr>
          <w:sz w:val="20"/>
          <w:szCs w:val="20"/>
        </w:rPr>
      </w:pPr>
      <w:r>
        <w:rPr>
          <w:rFonts w:eastAsia="Times New Roman"/>
          <w:b/>
          <w:bCs/>
          <w:sz w:val="26"/>
          <w:szCs w:val="26"/>
        </w:rPr>
        <w:t>I. ĐỌC HIỂU: (3 điểm)</w:t>
      </w:r>
    </w:p>
    <w:p w:rsidR="007B3314" w:rsidRDefault="007B3314">
      <w:pPr>
        <w:spacing w:line="85" w:lineRule="exact"/>
        <w:rPr>
          <w:sz w:val="24"/>
          <w:szCs w:val="24"/>
        </w:rPr>
      </w:pPr>
    </w:p>
    <w:p w:rsidR="007B3314" w:rsidRDefault="005F1A37">
      <w:pPr>
        <w:ind w:left="724"/>
        <w:rPr>
          <w:sz w:val="20"/>
          <w:szCs w:val="20"/>
        </w:rPr>
      </w:pPr>
      <w:r>
        <w:rPr>
          <w:rFonts w:eastAsia="Times New Roman"/>
          <w:sz w:val="26"/>
          <w:szCs w:val="26"/>
        </w:rPr>
        <w:t>Đọc văn bản sau và trả lời các câu</w:t>
      </w:r>
      <w:r>
        <w:rPr>
          <w:rFonts w:eastAsia="Times New Roman"/>
          <w:sz w:val="26"/>
          <w:szCs w:val="26"/>
        </w:rPr>
        <w:t xml:space="preserve"> hỏi:</w:t>
      </w:r>
    </w:p>
    <w:p w:rsidR="007B3314" w:rsidRDefault="007B3314">
      <w:pPr>
        <w:spacing w:line="105" w:lineRule="exact"/>
        <w:rPr>
          <w:sz w:val="24"/>
          <w:szCs w:val="24"/>
        </w:rPr>
      </w:pPr>
    </w:p>
    <w:p w:rsidR="007B3314" w:rsidRDefault="005F1A37">
      <w:pPr>
        <w:spacing w:line="309" w:lineRule="auto"/>
        <w:ind w:left="4" w:firstLine="721"/>
        <w:jc w:val="both"/>
        <w:rPr>
          <w:sz w:val="20"/>
          <w:szCs w:val="20"/>
        </w:rPr>
      </w:pPr>
      <w:r>
        <w:rPr>
          <w:rFonts w:eastAsia="Times New Roman"/>
          <w:i/>
          <w:iCs/>
          <w:sz w:val="26"/>
          <w:szCs w:val="26"/>
        </w:rPr>
        <w:t xml:space="preserve">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w:t>
      </w:r>
      <w:r>
        <w:rPr>
          <w:rFonts w:eastAsia="Times New Roman"/>
          <w:i/>
          <w:iCs/>
          <w:sz w:val="26"/>
          <w:szCs w:val="26"/>
        </w:rPr>
        <w:t>nắng để nuôi ước mơ cho các em thơ. Mồ hôi rơi trên thao trường đầy nắng gió của những người lính để giữ mãi yên bình và màu xanh cho Tổ quốc…</w:t>
      </w:r>
    </w:p>
    <w:p w:rsidR="007B3314" w:rsidRDefault="007B3314">
      <w:pPr>
        <w:spacing w:line="5" w:lineRule="exact"/>
        <w:rPr>
          <w:sz w:val="24"/>
          <w:szCs w:val="24"/>
        </w:rPr>
      </w:pPr>
    </w:p>
    <w:p w:rsidR="007B3314" w:rsidRDefault="005F1A37">
      <w:pPr>
        <w:jc w:val="right"/>
        <w:rPr>
          <w:sz w:val="20"/>
          <w:szCs w:val="20"/>
        </w:rPr>
      </w:pPr>
      <w:r>
        <w:rPr>
          <w:rFonts w:eastAsia="Times New Roman"/>
          <w:sz w:val="26"/>
          <w:szCs w:val="26"/>
        </w:rPr>
        <w:t>(Nguồn http://vietbao.vn ngày 9-5-2014)</w:t>
      </w:r>
    </w:p>
    <w:p w:rsidR="007B3314" w:rsidRDefault="007B3314">
      <w:pPr>
        <w:spacing w:line="90" w:lineRule="exact"/>
        <w:rPr>
          <w:sz w:val="24"/>
          <w:szCs w:val="24"/>
        </w:rPr>
      </w:pPr>
    </w:p>
    <w:p w:rsidR="007B3314" w:rsidRDefault="005F1A37">
      <w:pPr>
        <w:numPr>
          <w:ilvl w:val="0"/>
          <w:numId w:val="1"/>
        </w:numPr>
        <w:tabs>
          <w:tab w:val="left" w:pos="264"/>
        </w:tabs>
        <w:ind w:left="264" w:hanging="264"/>
        <w:rPr>
          <w:rFonts w:eastAsia="Times New Roman"/>
          <w:b/>
          <w:bCs/>
          <w:sz w:val="26"/>
          <w:szCs w:val="26"/>
        </w:rPr>
      </w:pPr>
      <w:r>
        <w:rPr>
          <w:rFonts w:eastAsia="Times New Roman"/>
          <w:sz w:val="26"/>
          <w:szCs w:val="26"/>
        </w:rPr>
        <w:t>Văn bản trên thuộc phong cách ngôn ngữ nào? (0.5 điểm)</w:t>
      </w:r>
    </w:p>
    <w:p w:rsidR="007B3314" w:rsidRDefault="007B3314">
      <w:pPr>
        <w:spacing w:line="104" w:lineRule="exact"/>
        <w:rPr>
          <w:rFonts w:eastAsia="Times New Roman"/>
          <w:b/>
          <w:bCs/>
          <w:sz w:val="26"/>
          <w:szCs w:val="26"/>
        </w:rPr>
      </w:pPr>
    </w:p>
    <w:p w:rsidR="007B3314" w:rsidRDefault="005F1A37">
      <w:pPr>
        <w:numPr>
          <w:ilvl w:val="0"/>
          <w:numId w:val="1"/>
        </w:numPr>
        <w:tabs>
          <w:tab w:val="left" w:pos="277"/>
        </w:tabs>
        <w:spacing w:line="300" w:lineRule="auto"/>
        <w:ind w:left="4" w:hanging="4"/>
        <w:rPr>
          <w:rFonts w:eastAsia="Times New Roman"/>
          <w:b/>
          <w:bCs/>
          <w:sz w:val="26"/>
          <w:szCs w:val="26"/>
        </w:rPr>
      </w:pPr>
      <w:r>
        <w:rPr>
          <w:rFonts w:eastAsia="Times New Roman"/>
          <w:sz w:val="26"/>
          <w:szCs w:val="26"/>
        </w:rPr>
        <w:t>Biện pháp tu từ</w:t>
      </w:r>
      <w:r>
        <w:rPr>
          <w:rFonts w:eastAsia="Times New Roman"/>
          <w:sz w:val="26"/>
          <w:szCs w:val="26"/>
        </w:rPr>
        <w:t xml:space="preserve"> nào được sử dụng chủ yếu trong văn bản trên? Nêu tác dụng của biện pháp tu từ đó. (1.0 điểm)</w:t>
      </w:r>
    </w:p>
    <w:p w:rsidR="007B3314" w:rsidRDefault="007B3314">
      <w:pPr>
        <w:spacing w:line="30" w:lineRule="exact"/>
        <w:rPr>
          <w:rFonts w:eastAsia="Times New Roman"/>
          <w:b/>
          <w:bCs/>
          <w:sz w:val="26"/>
          <w:szCs w:val="26"/>
        </w:rPr>
      </w:pPr>
    </w:p>
    <w:p w:rsidR="007B3314" w:rsidRDefault="005F1A37">
      <w:pPr>
        <w:numPr>
          <w:ilvl w:val="0"/>
          <w:numId w:val="1"/>
        </w:numPr>
        <w:tabs>
          <w:tab w:val="left" w:pos="268"/>
        </w:tabs>
        <w:spacing w:line="300" w:lineRule="auto"/>
        <w:ind w:left="4" w:hanging="4"/>
        <w:rPr>
          <w:rFonts w:eastAsia="Times New Roman"/>
          <w:b/>
          <w:bCs/>
          <w:sz w:val="26"/>
          <w:szCs w:val="26"/>
        </w:rPr>
      </w:pPr>
      <w:r>
        <w:rPr>
          <w:rFonts w:eastAsia="Times New Roman"/>
          <w:sz w:val="26"/>
          <w:szCs w:val="26"/>
        </w:rPr>
        <w:t xml:space="preserve">Những từ ngữ: </w:t>
      </w:r>
      <w:r>
        <w:rPr>
          <w:rFonts w:eastAsia="Times New Roman"/>
          <w:i/>
          <w:iCs/>
          <w:sz w:val="26"/>
          <w:szCs w:val="26"/>
        </w:rPr>
        <w:t>cánh đồng, công trường</w:t>
      </w:r>
      <w:r>
        <w:rPr>
          <w:rFonts w:eastAsia="Times New Roman"/>
          <w:sz w:val="26"/>
          <w:szCs w:val="26"/>
        </w:rPr>
        <w:t xml:space="preserve"> gợi nhớ đến đối tượng nào trong cuộc sống (1.0 điểm)</w:t>
      </w:r>
    </w:p>
    <w:p w:rsidR="007B3314" w:rsidRDefault="007B3314">
      <w:pPr>
        <w:spacing w:line="15" w:lineRule="exact"/>
        <w:rPr>
          <w:rFonts w:eastAsia="Times New Roman"/>
          <w:b/>
          <w:bCs/>
          <w:sz w:val="26"/>
          <w:szCs w:val="26"/>
        </w:rPr>
      </w:pPr>
    </w:p>
    <w:p w:rsidR="007B3314" w:rsidRDefault="005F1A37">
      <w:pPr>
        <w:numPr>
          <w:ilvl w:val="0"/>
          <w:numId w:val="1"/>
        </w:numPr>
        <w:tabs>
          <w:tab w:val="left" w:pos="264"/>
        </w:tabs>
        <w:ind w:left="264" w:hanging="264"/>
        <w:rPr>
          <w:rFonts w:eastAsia="Times New Roman"/>
          <w:b/>
          <w:bCs/>
          <w:sz w:val="26"/>
          <w:szCs w:val="26"/>
        </w:rPr>
      </w:pPr>
      <w:r>
        <w:rPr>
          <w:rFonts w:eastAsia="Times New Roman"/>
          <w:sz w:val="26"/>
          <w:szCs w:val="26"/>
        </w:rPr>
        <w:t>Đặt nhan đề cho văn bản trên. (0.5 điểm)</w:t>
      </w:r>
    </w:p>
    <w:p w:rsidR="007B3314" w:rsidRDefault="007B3314">
      <w:pPr>
        <w:spacing w:line="89" w:lineRule="exact"/>
        <w:rPr>
          <w:rFonts w:eastAsia="Times New Roman"/>
          <w:b/>
          <w:bCs/>
          <w:sz w:val="26"/>
          <w:szCs w:val="26"/>
        </w:rPr>
      </w:pPr>
    </w:p>
    <w:p w:rsidR="007B3314" w:rsidRDefault="005F1A37">
      <w:pPr>
        <w:ind w:left="64"/>
        <w:rPr>
          <w:rFonts w:eastAsia="Times New Roman"/>
          <w:b/>
          <w:bCs/>
          <w:sz w:val="26"/>
          <w:szCs w:val="26"/>
        </w:rPr>
      </w:pPr>
      <w:r>
        <w:rPr>
          <w:rFonts w:eastAsia="Times New Roman"/>
          <w:b/>
          <w:bCs/>
          <w:sz w:val="26"/>
          <w:szCs w:val="26"/>
        </w:rPr>
        <w:t>II. LÀM VĂN: (7 điểm)</w:t>
      </w:r>
    </w:p>
    <w:p w:rsidR="007B3314" w:rsidRDefault="007B3314">
      <w:pPr>
        <w:spacing w:line="100" w:lineRule="exact"/>
        <w:rPr>
          <w:sz w:val="24"/>
          <w:szCs w:val="24"/>
        </w:rPr>
      </w:pPr>
    </w:p>
    <w:p w:rsidR="007B3314" w:rsidRDefault="005F1A37">
      <w:pPr>
        <w:spacing w:line="306" w:lineRule="auto"/>
        <w:ind w:left="4" w:firstLine="721"/>
        <w:jc w:val="both"/>
        <w:rPr>
          <w:sz w:val="20"/>
          <w:szCs w:val="20"/>
        </w:rPr>
      </w:pPr>
      <w:r>
        <w:rPr>
          <w:rFonts w:eastAsia="Times New Roman"/>
          <w:sz w:val="26"/>
          <w:szCs w:val="26"/>
        </w:rPr>
        <w:t xml:space="preserve">Truyền thuyết </w:t>
      </w:r>
      <w:r>
        <w:rPr>
          <w:rFonts w:eastAsia="Times New Roman"/>
          <w:i/>
          <w:iCs/>
          <w:sz w:val="26"/>
          <w:szCs w:val="26"/>
        </w:rPr>
        <w:t>An Dương Vương và Mị Châu – Trọng Thủy</w:t>
      </w:r>
      <w:r>
        <w:rPr>
          <w:rFonts w:eastAsia="Times New Roman"/>
          <w:sz w:val="26"/>
          <w:szCs w:val="26"/>
        </w:rPr>
        <w:t xml:space="preserve"> là một trong những câu chuyện có sức hấp dẫn được lưu truyền trong dân gian về buổi đầu của lịch sử dân tộc – một câu chuyện vừa mang nét hiện thực vừa mang nét huyền thoại thời Âu Lạc.</w:t>
      </w:r>
    </w:p>
    <w:p w:rsidR="007B3314" w:rsidRDefault="007B3314">
      <w:pPr>
        <w:spacing w:line="8" w:lineRule="exact"/>
        <w:rPr>
          <w:sz w:val="24"/>
          <w:szCs w:val="24"/>
        </w:rPr>
      </w:pPr>
    </w:p>
    <w:p w:rsidR="007B3314" w:rsidRDefault="005F1A37">
      <w:pPr>
        <w:ind w:left="724"/>
        <w:rPr>
          <w:sz w:val="20"/>
          <w:szCs w:val="20"/>
        </w:rPr>
      </w:pPr>
      <w:r>
        <w:rPr>
          <w:rFonts w:eastAsia="Times New Roman"/>
          <w:sz w:val="26"/>
          <w:szCs w:val="26"/>
        </w:rPr>
        <w:t>Hãy hóa thân thà</w:t>
      </w:r>
      <w:r>
        <w:rPr>
          <w:rFonts w:eastAsia="Times New Roman"/>
          <w:sz w:val="26"/>
          <w:szCs w:val="26"/>
        </w:rPr>
        <w:t xml:space="preserve">nh An Dương Vương kể lại </w:t>
      </w:r>
      <w:r>
        <w:rPr>
          <w:rFonts w:eastAsia="Times New Roman"/>
          <w:i/>
          <w:iCs/>
          <w:sz w:val="26"/>
          <w:szCs w:val="26"/>
        </w:rPr>
        <w:t>Truyện An Dương Vương và Mị Châu</w:t>
      </w:r>
    </w:p>
    <w:p w:rsidR="007B3314" w:rsidRDefault="007B3314">
      <w:pPr>
        <w:spacing w:line="90" w:lineRule="exact"/>
        <w:rPr>
          <w:sz w:val="24"/>
          <w:szCs w:val="24"/>
        </w:rPr>
      </w:pPr>
    </w:p>
    <w:p w:rsidR="007B3314" w:rsidRDefault="005F1A37">
      <w:pPr>
        <w:ind w:left="4"/>
        <w:rPr>
          <w:sz w:val="24"/>
          <w:szCs w:val="24"/>
        </w:rPr>
      </w:pPr>
      <w:r>
        <w:rPr>
          <w:rFonts w:eastAsia="Times New Roman"/>
          <w:i/>
          <w:iCs/>
          <w:sz w:val="26"/>
          <w:szCs w:val="26"/>
        </w:rPr>
        <w:t xml:space="preserve">– Trọng Thuỷ </w:t>
      </w:r>
      <w:r>
        <w:rPr>
          <w:rFonts w:eastAsia="Times New Roman"/>
          <w:sz w:val="26"/>
          <w:szCs w:val="26"/>
        </w:rPr>
        <w:t>(có thể thay đổi một số tình tiết ở đoạn cuối câu chuyện).</w:t>
      </w:r>
    </w:p>
    <w:p w:rsidR="007B3314" w:rsidRDefault="007B3314">
      <w:pPr>
        <w:spacing w:line="95" w:lineRule="exact"/>
        <w:rPr>
          <w:sz w:val="24"/>
          <w:szCs w:val="24"/>
        </w:rPr>
      </w:pPr>
    </w:p>
    <w:p w:rsidR="007B3314" w:rsidRDefault="005F1A37">
      <w:pPr>
        <w:ind w:left="4344"/>
        <w:rPr>
          <w:sz w:val="24"/>
          <w:szCs w:val="24"/>
        </w:rPr>
      </w:pPr>
      <w:r>
        <w:rPr>
          <w:rFonts w:eastAsia="Times New Roman"/>
          <w:b/>
          <w:bCs/>
          <w:sz w:val="26"/>
          <w:szCs w:val="26"/>
        </w:rPr>
        <w:t>-HẾT-</w:t>
      </w:r>
    </w:p>
    <w:p w:rsidR="007B3314" w:rsidRDefault="007B3314">
      <w:pPr>
        <w:sectPr w:rsidR="007B3314">
          <w:pgSz w:w="12240" w:h="15840"/>
          <w:pgMar w:top="1440" w:right="1420" w:bottom="1440" w:left="1416" w:header="0" w:footer="0" w:gutter="0"/>
          <w:cols w:space="720" w:equalWidth="0">
            <w:col w:w="9404"/>
          </w:cols>
        </w:sectPr>
      </w:pPr>
    </w:p>
    <w:p w:rsidR="007B3314" w:rsidRDefault="007B3314">
      <w:pPr>
        <w:spacing w:line="53" w:lineRule="exact"/>
        <w:rPr>
          <w:sz w:val="20"/>
          <w:szCs w:val="20"/>
        </w:rPr>
      </w:pPr>
      <w:bookmarkStart w:id="0" w:name="page2"/>
      <w:bookmarkEnd w:id="0"/>
    </w:p>
    <w:p w:rsidR="007B3314" w:rsidRDefault="005F1A37">
      <w:pPr>
        <w:ind w:left="5404"/>
        <w:rPr>
          <w:sz w:val="20"/>
          <w:szCs w:val="20"/>
        </w:rPr>
      </w:pPr>
      <w:r>
        <w:rPr>
          <w:rFonts w:eastAsia="Times New Roman"/>
          <w:b/>
          <w:bCs/>
          <w:color w:val="FF0000"/>
          <w:sz w:val="24"/>
          <w:szCs w:val="24"/>
        </w:rPr>
        <w:t>Thư viện đề thi thử lớn nhất Việt Nam</w:t>
      </w:r>
    </w:p>
    <w:p w:rsidR="007B3314" w:rsidRDefault="007B3314">
      <w:pPr>
        <w:spacing w:line="387" w:lineRule="exact"/>
        <w:rPr>
          <w:sz w:val="20"/>
          <w:szCs w:val="20"/>
        </w:rPr>
      </w:pPr>
    </w:p>
    <w:p w:rsidR="007B3314" w:rsidRDefault="005F1A37">
      <w:pPr>
        <w:ind w:left="784"/>
        <w:rPr>
          <w:sz w:val="20"/>
          <w:szCs w:val="20"/>
        </w:rPr>
      </w:pPr>
      <w:r>
        <w:rPr>
          <w:rFonts w:eastAsia="Times New Roman"/>
          <w:b/>
          <w:bCs/>
          <w:sz w:val="26"/>
          <w:szCs w:val="26"/>
        </w:rPr>
        <w:t>ĐÁP ÁN VÀ THANG ĐIỂM KIỂM TRA HỌC KÌ I – NH: 2015 - 2016</w:t>
      </w:r>
    </w:p>
    <w:p w:rsidR="007B3314" w:rsidRDefault="007B3314">
      <w:pPr>
        <w:spacing w:line="90" w:lineRule="exact"/>
        <w:rPr>
          <w:sz w:val="20"/>
          <w:szCs w:val="20"/>
        </w:rPr>
      </w:pPr>
    </w:p>
    <w:p w:rsidR="007B3314" w:rsidRDefault="005F1A37">
      <w:pPr>
        <w:ind w:left="2424"/>
        <w:rPr>
          <w:sz w:val="20"/>
          <w:szCs w:val="20"/>
        </w:rPr>
      </w:pPr>
      <w:r>
        <w:rPr>
          <w:rFonts w:eastAsia="Times New Roman"/>
          <w:b/>
          <w:bCs/>
          <w:sz w:val="26"/>
          <w:szCs w:val="26"/>
        </w:rPr>
        <w:t xml:space="preserve">Môn: </w:t>
      </w:r>
      <w:r>
        <w:rPr>
          <w:rFonts w:eastAsia="Times New Roman"/>
          <w:b/>
          <w:bCs/>
          <w:sz w:val="26"/>
          <w:szCs w:val="26"/>
        </w:rPr>
        <w:t>NGỮ VĂN 10 - ĐỀ CHÍNH THỨC</w:t>
      </w:r>
    </w:p>
    <w:p w:rsidR="007B3314" w:rsidRDefault="007B3314">
      <w:pPr>
        <w:spacing w:line="90" w:lineRule="exact"/>
        <w:rPr>
          <w:sz w:val="20"/>
          <w:szCs w:val="20"/>
        </w:rPr>
      </w:pPr>
    </w:p>
    <w:p w:rsidR="007B3314" w:rsidRDefault="005F1A37">
      <w:pPr>
        <w:ind w:left="4"/>
        <w:rPr>
          <w:sz w:val="20"/>
          <w:szCs w:val="20"/>
        </w:rPr>
      </w:pPr>
      <w:r>
        <w:rPr>
          <w:rFonts w:eastAsia="Times New Roman"/>
          <w:b/>
          <w:bCs/>
          <w:sz w:val="26"/>
          <w:szCs w:val="26"/>
        </w:rPr>
        <w:t xml:space="preserve">I- </w:t>
      </w:r>
      <w:r>
        <w:rPr>
          <w:rFonts w:eastAsia="Times New Roman"/>
          <w:b/>
          <w:bCs/>
          <w:sz w:val="26"/>
          <w:szCs w:val="26"/>
          <w:u w:val="single"/>
        </w:rPr>
        <w:t>ĐỌC HIỂU</w:t>
      </w:r>
      <w:r>
        <w:rPr>
          <w:rFonts w:eastAsia="Times New Roman"/>
          <w:b/>
          <w:bCs/>
          <w:sz w:val="26"/>
          <w:szCs w:val="26"/>
        </w:rPr>
        <w:t>: (3 điểm)</w:t>
      </w:r>
    </w:p>
    <w:p w:rsidR="007B3314" w:rsidRDefault="007B3314">
      <w:pPr>
        <w:spacing w:line="85" w:lineRule="exact"/>
        <w:rPr>
          <w:sz w:val="20"/>
          <w:szCs w:val="20"/>
        </w:rPr>
      </w:pPr>
    </w:p>
    <w:p w:rsidR="007B3314" w:rsidRDefault="005F1A37">
      <w:pPr>
        <w:ind w:left="4"/>
        <w:rPr>
          <w:sz w:val="20"/>
          <w:szCs w:val="20"/>
        </w:rPr>
      </w:pPr>
      <w:r>
        <w:rPr>
          <w:rFonts w:eastAsia="Times New Roman"/>
          <w:b/>
          <w:bCs/>
          <w:sz w:val="26"/>
          <w:szCs w:val="26"/>
        </w:rPr>
        <w:t xml:space="preserve">Câu 1: </w:t>
      </w:r>
      <w:r>
        <w:rPr>
          <w:rFonts w:eastAsia="Times New Roman"/>
          <w:sz w:val="26"/>
          <w:szCs w:val="26"/>
        </w:rPr>
        <w:t>(0.5</w:t>
      </w:r>
      <w:r>
        <w:rPr>
          <w:rFonts w:eastAsia="Times New Roman"/>
          <w:b/>
          <w:bCs/>
          <w:sz w:val="26"/>
          <w:szCs w:val="26"/>
        </w:rPr>
        <w:t xml:space="preserve"> </w:t>
      </w:r>
      <w:r>
        <w:rPr>
          <w:rFonts w:eastAsia="Times New Roman"/>
          <w:sz w:val="26"/>
          <w:szCs w:val="26"/>
        </w:rPr>
        <w:t>điểm)</w:t>
      </w:r>
    </w:p>
    <w:p w:rsidR="007B3314" w:rsidRDefault="007B3314">
      <w:pPr>
        <w:spacing w:line="90" w:lineRule="exact"/>
        <w:rPr>
          <w:sz w:val="20"/>
          <w:szCs w:val="20"/>
        </w:rPr>
      </w:pPr>
    </w:p>
    <w:p w:rsidR="007B3314" w:rsidRDefault="005F1A37">
      <w:pPr>
        <w:ind w:left="4"/>
        <w:rPr>
          <w:sz w:val="20"/>
          <w:szCs w:val="20"/>
        </w:rPr>
      </w:pPr>
      <w:r>
        <w:rPr>
          <w:rFonts w:eastAsia="Times New Roman"/>
          <w:sz w:val="26"/>
          <w:szCs w:val="26"/>
        </w:rPr>
        <w:t>PCNN Báo chí</w:t>
      </w:r>
    </w:p>
    <w:p w:rsidR="007B3314" w:rsidRDefault="007B3314">
      <w:pPr>
        <w:spacing w:line="90" w:lineRule="exact"/>
        <w:rPr>
          <w:sz w:val="20"/>
          <w:szCs w:val="20"/>
        </w:rPr>
      </w:pPr>
    </w:p>
    <w:p w:rsidR="007B3314" w:rsidRDefault="005F1A37">
      <w:pPr>
        <w:ind w:left="4"/>
        <w:rPr>
          <w:sz w:val="20"/>
          <w:szCs w:val="20"/>
        </w:rPr>
      </w:pPr>
      <w:r>
        <w:rPr>
          <w:rFonts w:eastAsia="Times New Roman"/>
          <w:b/>
          <w:bCs/>
          <w:sz w:val="26"/>
          <w:szCs w:val="26"/>
        </w:rPr>
        <w:t xml:space="preserve">Câu 2: </w:t>
      </w:r>
      <w:r>
        <w:rPr>
          <w:rFonts w:eastAsia="Times New Roman"/>
          <w:sz w:val="26"/>
          <w:szCs w:val="26"/>
        </w:rPr>
        <w:t>(1 điểm):</w:t>
      </w:r>
    </w:p>
    <w:p w:rsidR="007B3314" w:rsidRDefault="007B3314">
      <w:pPr>
        <w:spacing w:line="105" w:lineRule="exact"/>
        <w:rPr>
          <w:sz w:val="20"/>
          <w:szCs w:val="20"/>
        </w:rPr>
      </w:pPr>
    </w:p>
    <w:p w:rsidR="007B3314" w:rsidRDefault="005F1A37">
      <w:pPr>
        <w:numPr>
          <w:ilvl w:val="0"/>
          <w:numId w:val="3"/>
        </w:numPr>
        <w:tabs>
          <w:tab w:val="left" w:pos="724"/>
        </w:tabs>
        <w:spacing w:line="300" w:lineRule="auto"/>
        <w:ind w:left="724" w:hanging="364"/>
        <w:rPr>
          <w:rFonts w:eastAsia="Times New Roman"/>
          <w:sz w:val="26"/>
          <w:szCs w:val="26"/>
        </w:rPr>
      </w:pPr>
      <w:r>
        <w:rPr>
          <w:rFonts w:eastAsia="Times New Roman"/>
          <w:sz w:val="26"/>
          <w:szCs w:val="26"/>
        </w:rPr>
        <w:t>Biện pháp tu từ được sử dụng nhiều nhất trong văn bản trên là phép điệp cấu trúc câu (</w:t>
      </w:r>
      <w:r>
        <w:rPr>
          <w:rFonts w:eastAsia="Times New Roman"/>
          <w:i/>
          <w:iCs/>
          <w:sz w:val="26"/>
          <w:szCs w:val="26"/>
        </w:rPr>
        <w:t>Mồ hôi rơi</w:t>
      </w:r>
      <w:r>
        <w:rPr>
          <w:rFonts w:eastAsia="Times New Roman"/>
          <w:sz w:val="26"/>
          <w:szCs w:val="26"/>
        </w:rPr>
        <w:t>). (0.5 điểm)</w:t>
      </w:r>
    </w:p>
    <w:p w:rsidR="007B3314" w:rsidRDefault="007B3314">
      <w:pPr>
        <w:spacing w:line="15" w:lineRule="exact"/>
        <w:rPr>
          <w:rFonts w:eastAsia="Times New Roman"/>
          <w:sz w:val="26"/>
          <w:szCs w:val="26"/>
        </w:rPr>
      </w:pPr>
    </w:p>
    <w:p w:rsidR="007B3314" w:rsidRDefault="005F1A37">
      <w:pPr>
        <w:numPr>
          <w:ilvl w:val="0"/>
          <w:numId w:val="3"/>
        </w:numPr>
        <w:tabs>
          <w:tab w:val="left" w:pos="724"/>
        </w:tabs>
        <w:ind w:left="724" w:hanging="364"/>
        <w:rPr>
          <w:rFonts w:eastAsia="Times New Roman"/>
          <w:sz w:val="26"/>
          <w:szCs w:val="26"/>
        </w:rPr>
      </w:pPr>
      <w:r>
        <w:rPr>
          <w:rFonts w:eastAsia="Times New Roman"/>
          <w:sz w:val="26"/>
          <w:szCs w:val="26"/>
        </w:rPr>
        <w:t xml:space="preserve">Tác dụng của biện pháp nghệ thuật đó là </w:t>
      </w:r>
      <w:r>
        <w:rPr>
          <w:rFonts w:eastAsia="Times New Roman"/>
          <w:sz w:val="26"/>
          <w:szCs w:val="26"/>
        </w:rPr>
        <w:t>nhấn mạnh tình yêu Tổ quốc từ những</w:t>
      </w:r>
    </w:p>
    <w:p w:rsidR="007B3314" w:rsidRDefault="007B3314">
      <w:pPr>
        <w:spacing w:line="90" w:lineRule="exact"/>
        <w:rPr>
          <w:sz w:val="20"/>
          <w:szCs w:val="20"/>
        </w:rPr>
      </w:pPr>
    </w:p>
    <w:p w:rsidR="007B3314" w:rsidRDefault="005F1A37">
      <w:pPr>
        <w:ind w:left="724"/>
        <w:rPr>
          <w:sz w:val="20"/>
          <w:szCs w:val="20"/>
        </w:rPr>
      </w:pPr>
      <w:r>
        <w:rPr>
          <w:rFonts w:eastAsia="Times New Roman"/>
          <w:sz w:val="26"/>
          <w:szCs w:val="26"/>
        </w:rPr>
        <w:t>giọt mồ hôi của con người. (0.5 điểm)</w:t>
      </w:r>
    </w:p>
    <w:p w:rsidR="007B3314" w:rsidRDefault="007B3314">
      <w:pPr>
        <w:spacing w:line="90" w:lineRule="exact"/>
        <w:rPr>
          <w:sz w:val="20"/>
          <w:szCs w:val="20"/>
        </w:rPr>
      </w:pPr>
    </w:p>
    <w:p w:rsidR="007B3314" w:rsidRDefault="005F1A37">
      <w:pPr>
        <w:ind w:left="4"/>
        <w:rPr>
          <w:sz w:val="20"/>
          <w:szCs w:val="20"/>
        </w:rPr>
      </w:pPr>
      <w:r>
        <w:rPr>
          <w:rFonts w:eastAsia="Times New Roman"/>
          <w:b/>
          <w:bCs/>
          <w:sz w:val="26"/>
          <w:szCs w:val="26"/>
        </w:rPr>
        <w:t xml:space="preserve">Câu 3: </w:t>
      </w:r>
      <w:r>
        <w:rPr>
          <w:rFonts w:eastAsia="Times New Roman"/>
          <w:sz w:val="26"/>
          <w:szCs w:val="26"/>
        </w:rPr>
        <w:t>(1 điểm)</w:t>
      </w:r>
    </w:p>
    <w:p w:rsidR="007B3314" w:rsidRDefault="007B3314">
      <w:pPr>
        <w:spacing w:line="105" w:lineRule="exact"/>
        <w:rPr>
          <w:sz w:val="20"/>
          <w:szCs w:val="20"/>
        </w:rPr>
      </w:pPr>
    </w:p>
    <w:p w:rsidR="007B3314" w:rsidRDefault="005F1A37">
      <w:pPr>
        <w:spacing w:line="300" w:lineRule="auto"/>
        <w:ind w:left="4"/>
        <w:rPr>
          <w:sz w:val="20"/>
          <w:szCs w:val="20"/>
        </w:rPr>
      </w:pPr>
      <w:r>
        <w:rPr>
          <w:rFonts w:eastAsia="Times New Roman"/>
          <w:sz w:val="26"/>
          <w:szCs w:val="26"/>
        </w:rPr>
        <w:t xml:space="preserve">Những từ ngữ: </w:t>
      </w:r>
      <w:r>
        <w:rPr>
          <w:rFonts w:eastAsia="Times New Roman"/>
          <w:i/>
          <w:iCs/>
          <w:sz w:val="26"/>
          <w:szCs w:val="26"/>
        </w:rPr>
        <w:t>cánh đồng, công trường</w:t>
      </w:r>
      <w:r>
        <w:rPr>
          <w:rFonts w:eastAsia="Times New Roman"/>
          <w:sz w:val="26"/>
          <w:szCs w:val="26"/>
        </w:rPr>
        <w:t xml:space="preserve"> gợi nhớ đến những người nông dân, công nhân trong cuộc sống.</w:t>
      </w:r>
    </w:p>
    <w:p w:rsidR="007B3314" w:rsidRDefault="007B3314">
      <w:pPr>
        <w:spacing w:line="15" w:lineRule="exact"/>
        <w:rPr>
          <w:sz w:val="20"/>
          <w:szCs w:val="20"/>
        </w:rPr>
      </w:pPr>
    </w:p>
    <w:p w:rsidR="007B3314" w:rsidRDefault="005F1A37">
      <w:pPr>
        <w:ind w:left="4"/>
        <w:rPr>
          <w:sz w:val="20"/>
          <w:szCs w:val="20"/>
        </w:rPr>
      </w:pPr>
      <w:r>
        <w:rPr>
          <w:rFonts w:eastAsia="Times New Roman"/>
          <w:b/>
          <w:bCs/>
          <w:sz w:val="26"/>
          <w:szCs w:val="26"/>
        </w:rPr>
        <w:t xml:space="preserve">Câu 4: </w:t>
      </w:r>
      <w:r>
        <w:rPr>
          <w:rFonts w:eastAsia="Times New Roman"/>
          <w:sz w:val="26"/>
          <w:szCs w:val="26"/>
        </w:rPr>
        <w:t>(0.5</w:t>
      </w:r>
      <w:r>
        <w:rPr>
          <w:rFonts w:eastAsia="Times New Roman"/>
          <w:b/>
          <w:bCs/>
          <w:sz w:val="26"/>
          <w:szCs w:val="26"/>
        </w:rPr>
        <w:t xml:space="preserve"> </w:t>
      </w:r>
      <w:r>
        <w:rPr>
          <w:rFonts w:eastAsia="Times New Roman"/>
          <w:sz w:val="26"/>
          <w:szCs w:val="26"/>
        </w:rPr>
        <w:t>điểm)</w:t>
      </w:r>
    </w:p>
    <w:p w:rsidR="007B3314" w:rsidRDefault="007B3314">
      <w:pPr>
        <w:spacing w:line="90" w:lineRule="exact"/>
        <w:rPr>
          <w:sz w:val="20"/>
          <w:szCs w:val="20"/>
        </w:rPr>
      </w:pPr>
    </w:p>
    <w:p w:rsidR="007B3314" w:rsidRDefault="005F1A37">
      <w:pPr>
        <w:ind w:left="4"/>
        <w:rPr>
          <w:sz w:val="20"/>
          <w:szCs w:val="20"/>
        </w:rPr>
      </w:pPr>
      <w:r>
        <w:rPr>
          <w:rFonts w:eastAsia="Times New Roman"/>
          <w:sz w:val="26"/>
          <w:szCs w:val="26"/>
        </w:rPr>
        <w:t xml:space="preserve">Nhan đề của văn bản: </w:t>
      </w:r>
      <w:r>
        <w:rPr>
          <w:rFonts w:eastAsia="Times New Roman"/>
          <w:i/>
          <w:iCs/>
          <w:sz w:val="26"/>
          <w:szCs w:val="26"/>
        </w:rPr>
        <w:t>Yêu Tổ quốc</w:t>
      </w:r>
      <w:r>
        <w:rPr>
          <w:rFonts w:eastAsia="Times New Roman"/>
          <w:sz w:val="26"/>
          <w:szCs w:val="26"/>
        </w:rPr>
        <w:t xml:space="preserve">, hoặc </w:t>
      </w:r>
      <w:r>
        <w:rPr>
          <w:rFonts w:eastAsia="Times New Roman"/>
          <w:i/>
          <w:iCs/>
          <w:sz w:val="26"/>
          <w:szCs w:val="26"/>
        </w:rPr>
        <w:t>Tổ quố</w:t>
      </w:r>
      <w:r>
        <w:rPr>
          <w:rFonts w:eastAsia="Times New Roman"/>
          <w:i/>
          <w:iCs/>
          <w:sz w:val="26"/>
          <w:szCs w:val="26"/>
        </w:rPr>
        <w:t>c của tôi.</w:t>
      </w:r>
    </w:p>
    <w:p w:rsidR="007B3314" w:rsidRDefault="007B3314">
      <w:pPr>
        <w:spacing w:line="90" w:lineRule="exact"/>
        <w:rPr>
          <w:sz w:val="20"/>
          <w:szCs w:val="20"/>
        </w:rPr>
      </w:pPr>
    </w:p>
    <w:p w:rsidR="007B3314" w:rsidRDefault="005F1A37">
      <w:pPr>
        <w:numPr>
          <w:ilvl w:val="1"/>
          <w:numId w:val="4"/>
        </w:numPr>
        <w:tabs>
          <w:tab w:val="left" w:pos="404"/>
        </w:tabs>
        <w:ind w:left="404" w:hanging="336"/>
        <w:rPr>
          <w:rFonts w:eastAsia="Times New Roman"/>
          <w:b/>
          <w:bCs/>
          <w:sz w:val="26"/>
          <w:szCs w:val="26"/>
        </w:rPr>
      </w:pPr>
      <w:r>
        <w:rPr>
          <w:rFonts w:eastAsia="Times New Roman"/>
          <w:b/>
          <w:bCs/>
          <w:sz w:val="26"/>
          <w:szCs w:val="26"/>
          <w:u w:val="single"/>
        </w:rPr>
        <w:t>LÀM VĂN</w:t>
      </w:r>
      <w:r>
        <w:rPr>
          <w:rFonts w:eastAsia="Times New Roman"/>
          <w:b/>
          <w:bCs/>
          <w:sz w:val="26"/>
          <w:szCs w:val="26"/>
        </w:rPr>
        <w:t xml:space="preserve">: </w:t>
      </w:r>
      <w:r>
        <w:rPr>
          <w:rFonts w:eastAsia="Times New Roman"/>
          <w:sz w:val="26"/>
          <w:szCs w:val="26"/>
        </w:rPr>
        <w:t>(</w:t>
      </w:r>
      <w:r>
        <w:rPr>
          <w:rFonts w:eastAsia="Times New Roman"/>
          <w:b/>
          <w:bCs/>
          <w:sz w:val="26"/>
          <w:szCs w:val="26"/>
        </w:rPr>
        <w:t>7 điểm)</w:t>
      </w:r>
    </w:p>
    <w:p w:rsidR="007B3314" w:rsidRDefault="007B3314">
      <w:pPr>
        <w:spacing w:line="89" w:lineRule="exact"/>
        <w:rPr>
          <w:rFonts w:eastAsia="Times New Roman"/>
          <w:b/>
          <w:bCs/>
          <w:sz w:val="26"/>
          <w:szCs w:val="26"/>
        </w:rPr>
      </w:pPr>
    </w:p>
    <w:p w:rsidR="007B3314" w:rsidRDefault="005F1A37">
      <w:pPr>
        <w:ind w:left="4"/>
        <w:rPr>
          <w:rFonts w:eastAsia="Times New Roman"/>
          <w:b/>
          <w:bCs/>
          <w:sz w:val="26"/>
          <w:szCs w:val="26"/>
        </w:rPr>
      </w:pPr>
      <w:r>
        <w:rPr>
          <w:rFonts w:eastAsia="Times New Roman"/>
          <w:b/>
          <w:bCs/>
          <w:sz w:val="26"/>
          <w:szCs w:val="26"/>
        </w:rPr>
        <w:t>1- Yêu cầu về kĩ năng:</w:t>
      </w:r>
    </w:p>
    <w:p w:rsidR="007B3314" w:rsidRDefault="007B3314">
      <w:pPr>
        <w:spacing w:line="99" w:lineRule="exact"/>
        <w:rPr>
          <w:rFonts w:eastAsia="Times New Roman"/>
          <w:b/>
          <w:bCs/>
          <w:sz w:val="26"/>
          <w:szCs w:val="26"/>
        </w:rPr>
      </w:pPr>
    </w:p>
    <w:p w:rsidR="007B3314" w:rsidRDefault="005F1A37">
      <w:pPr>
        <w:numPr>
          <w:ilvl w:val="0"/>
          <w:numId w:val="4"/>
        </w:numPr>
        <w:tabs>
          <w:tab w:val="left" w:pos="157"/>
        </w:tabs>
        <w:spacing w:line="300" w:lineRule="auto"/>
        <w:ind w:left="4" w:right="220" w:hanging="4"/>
        <w:rPr>
          <w:rFonts w:eastAsia="Times New Roman"/>
          <w:sz w:val="26"/>
          <w:szCs w:val="26"/>
        </w:rPr>
      </w:pPr>
      <w:r>
        <w:rPr>
          <w:rFonts w:eastAsia="Times New Roman"/>
          <w:sz w:val="26"/>
          <w:szCs w:val="26"/>
        </w:rPr>
        <w:t xml:space="preserve">HS vận dụng kĩ năng kể chuyện sáng tạo. Người kể phải xưng ngôi thứ nhất </w:t>
      </w:r>
      <w:r>
        <w:rPr>
          <w:rFonts w:eastAsia="Times New Roman"/>
          <w:i/>
          <w:iCs/>
          <w:sz w:val="26"/>
          <w:szCs w:val="26"/>
        </w:rPr>
        <w:t>(tôi</w:t>
      </w:r>
      <w:r>
        <w:rPr>
          <w:rFonts w:eastAsia="Times New Roman"/>
          <w:sz w:val="26"/>
          <w:szCs w:val="26"/>
        </w:rPr>
        <w:t>), khác với văn bản trong SGK, câu chuyện được kể bằng ngôi thứ ba.</w:t>
      </w:r>
    </w:p>
    <w:p w:rsidR="007B3314" w:rsidRDefault="007B3314">
      <w:pPr>
        <w:spacing w:line="15" w:lineRule="exact"/>
        <w:rPr>
          <w:rFonts w:eastAsia="Times New Roman"/>
          <w:sz w:val="26"/>
          <w:szCs w:val="26"/>
        </w:rPr>
      </w:pPr>
    </w:p>
    <w:p w:rsidR="007B3314" w:rsidRDefault="005F1A37">
      <w:pPr>
        <w:numPr>
          <w:ilvl w:val="0"/>
          <w:numId w:val="4"/>
        </w:numPr>
        <w:tabs>
          <w:tab w:val="left" w:pos="164"/>
        </w:tabs>
        <w:ind w:left="164" w:hanging="164"/>
        <w:rPr>
          <w:rFonts w:eastAsia="Times New Roman"/>
          <w:sz w:val="26"/>
          <w:szCs w:val="26"/>
        </w:rPr>
      </w:pPr>
      <w:r>
        <w:rPr>
          <w:rFonts w:eastAsia="Times New Roman"/>
          <w:sz w:val="26"/>
          <w:szCs w:val="26"/>
        </w:rPr>
        <w:t xml:space="preserve">Kết cấu chặt chẽ, diễn đạt trôi chảy; không mắc lỗi </w:t>
      </w:r>
      <w:r>
        <w:rPr>
          <w:rFonts w:eastAsia="Times New Roman"/>
          <w:sz w:val="26"/>
          <w:szCs w:val="26"/>
        </w:rPr>
        <w:t>chính tả, dùng từ, ngữ pháp.</w:t>
      </w:r>
    </w:p>
    <w:p w:rsidR="007B3314" w:rsidRDefault="007B3314">
      <w:pPr>
        <w:spacing w:line="90" w:lineRule="exact"/>
        <w:rPr>
          <w:sz w:val="20"/>
          <w:szCs w:val="20"/>
        </w:rPr>
      </w:pPr>
    </w:p>
    <w:p w:rsidR="007B3314" w:rsidRDefault="005F1A37">
      <w:pPr>
        <w:ind w:left="64"/>
        <w:rPr>
          <w:sz w:val="20"/>
          <w:szCs w:val="20"/>
        </w:rPr>
      </w:pPr>
      <w:r>
        <w:rPr>
          <w:rFonts w:eastAsia="Times New Roman"/>
          <w:b/>
          <w:bCs/>
          <w:sz w:val="26"/>
          <w:szCs w:val="26"/>
        </w:rPr>
        <w:t>2</w:t>
      </w:r>
      <w:r>
        <w:rPr>
          <w:rFonts w:eastAsia="Times New Roman"/>
          <w:sz w:val="26"/>
          <w:szCs w:val="26"/>
        </w:rPr>
        <w:t>-</w:t>
      </w:r>
      <w:r>
        <w:rPr>
          <w:rFonts w:eastAsia="Times New Roman"/>
          <w:b/>
          <w:bCs/>
          <w:sz w:val="26"/>
          <w:szCs w:val="26"/>
        </w:rPr>
        <w:t xml:space="preserve"> Yêu cầu về kiến thức:</w:t>
      </w:r>
    </w:p>
    <w:p w:rsidR="007B3314" w:rsidRDefault="007B3314">
      <w:pPr>
        <w:spacing w:line="90" w:lineRule="exact"/>
        <w:rPr>
          <w:sz w:val="20"/>
          <w:szCs w:val="20"/>
        </w:rPr>
      </w:pPr>
    </w:p>
    <w:p w:rsidR="007B3314" w:rsidRDefault="005F1A37">
      <w:pPr>
        <w:numPr>
          <w:ilvl w:val="0"/>
          <w:numId w:val="5"/>
        </w:numPr>
        <w:tabs>
          <w:tab w:val="left" w:pos="164"/>
        </w:tabs>
        <w:ind w:left="164" w:hanging="164"/>
        <w:rPr>
          <w:rFonts w:eastAsia="Times New Roman"/>
          <w:sz w:val="26"/>
          <w:szCs w:val="26"/>
        </w:rPr>
      </w:pPr>
      <w:r>
        <w:rPr>
          <w:rFonts w:eastAsia="Times New Roman"/>
          <w:sz w:val="26"/>
          <w:szCs w:val="26"/>
        </w:rPr>
        <w:t>Chọn lọc được những chi tiết và sự việc tiêu biểu của truyện.</w:t>
      </w:r>
    </w:p>
    <w:p w:rsidR="007B3314" w:rsidRDefault="007B3314">
      <w:pPr>
        <w:spacing w:line="105" w:lineRule="exact"/>
        <w:rPr>
          <w:rFonts w:eastAsia="Times New Roman"/>
          <w:sz w:val="26"/>
          <w:szCs w:val="26"/>
        </w:rPr>
      </w:pPr>
    </w:p>
    <w:p w:rsidR="007B3314" w:rsidRDefault="005F1A37">
      <w:pPr>
        <w:numPr>
          <w:ilvl w:val="0"/>
          <w:numId w:val="5"/>
        </w:numPr>
        <w:tabs>
          <w:tab w:val="left" w:pos="157"/>
        </w:tabs>
        <w:spacing w:line="300" w:lineRule="auto"/>
        <w:ind w:left="4" w:right="240" w:hanging="4"/>
        <w:rPr>
          <w:rFonts w:eastAsia="Times New Roman"/>
          <w:sz w:val="26"/>
          <w:szCs w:val="26"/>
        </w:rPr>
      </w:pPr>
      <w:r>
        <w:rPr>
          <w:rFonts w:eastAsia="Times New Roman"/>
          <w:sz w:val="26"/>
          <w:szCs w:val="26"/>
        </w:rPr>
        <w:t>Có thể thay đổi một vài tình tiết nhưng phải đảm bảo tôn trọng cốt lõi lịch sử và không làm mất đi bài học giáo dục của truyện</w:t>
      </w:r>
    </w:p>
    <w:p w:rsidR="007B3314" w:rsidRDefault="007B3314">
      <w:pPr>
        <w:spacing w:line="15" w:lineRule="exact"/>
        <w:rPr>
          <w:rFonts w:eastAsia="Times New Roman"/>
          <w:sz w:val="26"/>
          <w:szCs w:val="26"/>
        </w:rPr>
      </w:pPr>
    </w:p>
    <w:p w:rsidR="007B3314" w:rsidRDefault="005F1A37">
      <w:pPr>
        <w:numPr>
          <w:ilvl w:val="0"/>
          <w:numId w:val="5"/>
        </w:numPr>
        <w:tabs>
          <w:tab w:val="left" w:pos="164"/>
        </w:tabs>
        <w:ind w:left="164" w:hanging="164"/>
        <w:rPr>
          <w:rFonts w:eastAsia="Times New Roman"/>
          <w:sz w:val="26"/>
          <w:szCs w:val="26"/>
        </w:rPr>
      </w:pPr>
      <w:r>
        <w:rPr>
          <w:rFonts w:eastAsia="Times New Roman"/>
          <w:sz w:val="26"/>
          <w:szCs w:val="26"/>
        </w:rPr>
        <w:t xml:space="preserve">Biết kết </w:t>
      </w:r>
      <w:r>
        <w:rPr>
          <w:rFonts w:eastAsia="Times New Roman"/>
          <w:sz w:val="26"/>
          <w:szCs w:val="26"/>
        </w:rPr>
        <w:t>hợp yếu tố biểu cảm để lời kể thêm sinh động và hấp dẫn.</w:t>
      </w:r>
    </w:p>
    <w:p w:rsidR="007B3314" w:rsidRDefault="007B3314">
      <w:pPr>
        <w:spacing w:line="95" w:lineRule="exact"/>
        <w:rPr>
          <w:sz w:val="20"/>
          <w:szCs w:val="20"/>
        </w:rPr>
      </w:pPr>
    </w:p>
    <w:p w:rsidR="007B3314" w:rsidRDefault="005F1A37">
      <w:pPr>
        <w:ind w:left="64"/>
        <w:rPr>
          <w:sz w:val="20"/>
          <w:szCs w:val="20"/>
        </w:rPr>
      </w:pPr>
      <w:r>
        <w:rPr>
          <w:rFonts w:eastAsia="Times New Roman"/>
          <w:b/>
          <w:bCs/>
          <w:sz w:val="26"/>
          <w:szCs w:val="26"/>
        </w:rPr>
        <w:t>3- Biểu điểm:</w:t>
      </w:r>
    </w:p>
    <w:p w:rsidR="007B3314" w:rsidRDefault="007B3314">
      <w:pPr>
        <w:spacing w:line="100" w:lineRule="exact"/>
        <w:rPr>
          <w:sz w:val="20"/>
          <w:szCs w:val="20"/>
        </w:rPr>
      </w:pPr>
    </w:p>
    <w:p w:rsidR="007B3314" w:rsidRDefault="005F1A37">
      <w:pPr>
        <w:numPr>
          <w:ilvl w:val="0"/>
          <w:numId w:val="6"/>
        </w:numPr>
        <w:tabs>
          <w:tab w:val="left" w:pos="157"/>
        </w:tabs>
        <w:spacing w:line="300" w:lineRule="auto"/>
        <w:ind w:left="4" w:right="500" w:hanging="4"/>
        <w:rPr>
          <w:rFonts w:eastAsia="Times New Roman"/>
          <w:sz w:val="26"/>
          <w:szCs w:val="26"/>
        </w:rPr>
      </w:pPr>
      <w:r>
        <w:rPr>
          <w:rFonts w:eastAsia="Times New Roman"/>
          <w:sz w:val="26"/>
          <w:szCs w:val="26"/>
        </w:rPr>
        <w:t>Điểm 6-</w:t>
      </w:r>
      <w:r>
        <w:rPr>
          <w:rFonts w:eastAsia="Times New Roman"/>
          <w:b/>
          <w:bCs/>
          <w:sz w:val="26"/>
          <w:szCs w:val="26"/>
        </w:rPr>
        <w:t>7</w:t>
      </w:r>
      <w:r>
        <w:rPr>
          <w:rFonts w:eastAsia="Times New Roman"/>
          <w:sz w:val="26"/>
          <w:szCs w:val="26"/>
        </w:rPr>
        <w:t>: Nắm vững cốt truyện, chuyện kể có sáng tạo. Diễn đạt trong sáng, bố cục mạch lạc.</w:t>
      </w:r>
    </w:p>
    <w:p w:rsidR="007B3314" w:rsidRDefault="007B3314">
      <w:pPr>
        <w:spacing w:line="30" w:lineRule="exact"/>
        <w:rPr>
          <w:rFonts w:eastAsia="Times New Roman"/>
          <w:sz w:val="26"/>
          <w:szCs w:val="26"/>
        </w:rPr>
      </w:pPr>
    </w:p>
    <w:p w:rsidR="007B3314" w:rsidRDefault="005F1A37">
      <w:pPr>
        <w:numPr>
          <w:ilvl w:val="0"/>
          <w:numId w:val="6"/>
        </w:numPr>
        <w:tabs>
          <w:tab w:val="left" w:pos="157"/>
        </w:tabs>
        <w:spacing w:line="300" w:lineRule="auto"/>
        <w:ind w:left="4" w:right="180" w:hanging="4"/>
        <w:rPr>
          <w:rFonts w:eastAsia="Times New Roman"/>
          <w:sz w:val="26"/>
          <w:szCs w:val="26"/>
        </w:rPr>
      </w:pPr>
      <w:r>
        <w:rPr>
          <w:rFonts w:eastAsia="Times New Roman"/>
          <w:sz w:val="26"/>
          <w:szCs w:val="26"/>
        </w:rPr>
        <w:t xml:space="preserve">Điểm 4-5-: Nắm vững cốt truyện, chuyện kể có sáng tạo nhưng chưa kết hợp được yếu tố biểu </w:t>
      </w:r>
      <w:r>
        <w:rPr>
          <w:rFonts w:eastAsia="Times New Roman"/>
          <w:sz w:val="26"/>
          <w:szCs w:val="26"/>
        </w:rPr>
        <w:t>cảm. Văn viết trôi chảy, có thể sai một vài lỗi chính tả, diễn đạt.</w:t>
      </w:r>
    </w:p>
    <w:p w:rsidR="007B3314" w:rsidRDefault="007B3314">
      <w:pPr>
        <w:spacing w:line="15" w:lineRule="exact"/>
        <w:rPr>
          <w:rFonts w:eastAsia="Times New Roman"/>
          <w:sz w:val="26"/>
          <w:szCs w:val="26"/>
        </w:rPr>
      </w:pPr>
    </w:p>
    <w:p w:rsidR="007B3314" w:rsidRDefault="005F1A37">
      <w:pPr>
        <w:numPr>
          <w:ilvl w:val="0"/>
          <w:numId w:val="6"/>
        </w:numPr>
        <w:tabs>
          <w:tab w:val="left" w:pos="164"/>
        </w:tabs>
        <w:ind w:left="164" w:hanging="164"/>
        <w:rPr>
          <w:rFonts w:eastAsia="Times New Roman"/>
          <w:sz w:val="26"/>
          <w:szCs w:val="26"/>
        </w:rPr>
      </w:pPr>
      <w:r>
        <w:rPr>
          <w:rFonts w:eastAsia="Times New Roman"/>
          <w:sz w:val="26"/>
          <w:szCs w:val="26"/>
        </w:rPr>
        <w:t>Điểm 2-3 : Chuyện kể thiếu sáng tạo, mắc nhiều lỗi về chính tả, dùng từ, ngữ pháp.</w:t>
      </w:r>
    </w:p>
    <w:p w:rsidR="007B3314" w:rsidRDefault="007B3314">
      <w:pPr>
        <w:sectPr w:rsidR="007B3314">
          <w:pgSz w:w="12240" w:h="15840"/>
          <w:pgMar w:top="1440" w:right="1420" w:bottom="1163" w:left="1416" w:header="0" w:footer="0" w:gutter="0"/>
          <w:cols w:space="720" w:equalWidth="0">
            <w:col w:w="9404"/>
          </w:cols>
        </w:sectPr>
      </w:pPr>
    </w:p>
    <w:p w:rsidR="007B3314" w:rsidRDefault="007B3314">
      <w:pPr>
        <w:spacing w:line="64" w:lineRule="exact"/>
        <w:rPr>
          <w:sz w:val="20"/>
          <w:szCs w:val="20"/>
        </w:rPr>
      </w:pPr>
      <w:bookmarkStart w:id="1" w:name="page3"/>
      <w:bookmarkStart w:id="2" w:name="_GoBack"/>
      <w:bookmarkEnd w:id="1"/>
      <w:bookmarkEnd w:id="2"/>
    </w:p>
    <w:p w:rsidR="007B3314" w:rsidRDefault="005F1A37">
      <w:pPr>
        <w:ind w:left="5400"/>
        <w:rPr>
          <w:sz w:val="20"/>
          <w:szCs w:val="20"/>
        </w:rPr>
      </w:pPr>
      <w:r>
        <w:rPr>
          <w:rFonts w:eastAsia="Times New Roman"/>
          <w:b/>
          <w:bCs/>
          <w:color w:val="FF0000"/>
          <w:sz w:val="23"/>
          <w:szCs w:val="23"/>
        </w:rPr>
        <w:t>Thư viện đề thi thử lớn nhất Việt Nam</w:t>
      </w:r>
    </w:p>
    <w:p w:rsidR="007B3314" w:rsidRDefault="005F1A37">
      <w:pPr>
        <w:spacing w:line="234" w:lineRule="auto"/>
        <w:rPr>
          <w:sz w:val="20"/>
          <w:szCs w:val="20"/>
        </w:rPr>
      </w:pPr>
      <w:r>
        <w:rPr>
          <w:rFonts w:eastAsia="Times New Roman"/>
          <w:sz w:val="26"/>
          <w:szCs w:val="26"/>
        </w:rPr>
        <w:t xml:space="preserve">- Điểm 1: Không nắm vững cốt truyện, bài viết  </w:t>
      </w:r>
      <w:r>
        <w:rPr>
          <w:rFonts w:eastAsia="Times New Roman"/>
          <w:sz w:val="26"/>
          <w:szCs w:val="26"/>
        </w:rPr>
        <w:t>lan man;  mắc rất nhiều lỗi về diễn đạt.</w:t>
      </w:r>
    </w:p>
    <w:p w:rsidR="007B3314" w:rsidRDefault="007B3314">
      <w:pPr>
        <w:spacing w:line="90" w:lineRule="exact"/>
        <w:rPr>
          <w:sz w:val="20"/>
          <w:szCs w:val="20"/>
        </w:rPr>
      </w:pPr>
    </w:p>
    <w:p w:rsidR="007B3314" w:rsidRDefault="005F1A37">
      <w:pPr>
        <w:rPr>
          <w:sz w:val="20"/>
          <w:szCs w:val="20"/>
        </w:rPr>
      </w:pPr>
      <w:r>
        <w:rPr>
          <w:rFonts w:eastAsia="Times New Roman"/>
          <w:sz w:val="26"/>
          <w:szCs w:val="26"/>
        </w:rPr>
        <w:t>- Điểm  0: Lạc đề hoặc bỏ giấy trắng.</w:t>
      </w:r>
    </w:p>
    <w:sectPr w:rsidR="007B3314">
      <w:pgSz w:w="12240" w:h="15840"/>
      <w:pgMar w:top="1440" w:right="1440" w:bottom="1440" w:left="1420" w:header="0" w:footer="0" w:gutter="0"/>
      <w:cols w:space="720" w:equalWidth="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7FEA9EEA"/>
    <w:lvl w:ilvl="0" w:tplc="0DD4C24A">
      <w:start w:val="1"/>
      <w:numFmt w:val="bullet"/>
      <w:lvlText w:val="-"/>
      <w:lvlJc w:val="left"/>
    </w:lvl>
    <w:lvl w:ilvl="1" w:tplc="07F6D3D4">
      <w:numFmt w:val="decimal"/>
      <w:lvlText w:val=""/>
      <w:lvlJc w:val="left"/>
    </w:lvl>
    <w:lvl w:ilvl="2" w:tplc="10284508">
      <w:numFmt w:val="decimal"/>
      <w:lvlText w:val=""/>
      <w:lvlJc w:val="left"/>
    </w:lvl>
    <w:lvl w:ilvl="3" w:tplc="9850E232">
      <w:numFmt w:val="decimal"/>
      <w:lvlText w:val=""/>
      <w:lvlJc w:val="left"/>
    </w:lvl>
    <w:lvl w:ilvl="4" w:tplc="3B88379E">
      <w:numFmt w:val="decimal"/>
      <w:lvlText w:val=""/>
      <w:lvlJc w:val="left"/>
    </w:lvl>
    <w:lvl w:ilvl="5" w:tplc="33DA9544">
      <w:numFmt w:val="decimal"/>
      <w:lvlText w:val=""/>
      <w:lvlJc w:val="left"/>
    </w:lvl>
    <w:lvl w:ilvl="6" w:tplc="E5F68AB6">
      <w:numFmt w:val="decimal"/>
      <w:lvlText w:val=""/>
      <w:lvlJc w:val="left"/>
    </w:lvl>
    <w:lvl w:ilvl="7" w:tplc="FB34842E">
      <w:numFmt w:val="decimal"/>
      <w:lvlText w:val=""/>
      <w:lvlJc w:val="left"/>
    </w:lvl>
    <w:lvl w:ilvl="8" w:tplc="7BF4BF36">
      <w:numFmt w:val="decimal"/>
      <w:lvlText w:val=""/>
      <w:lvlJc w:val="left"/>
    </w:lvl>
  </w:abstractNum>
  <w:abstractNum w:abstractNumId="1">
    <w:nsid w:val="2AE8944A"/>
    <w:multiLevelType w:val="hybridMultilevel"/>
    <w:tmpl w:val="B33A58F0"/>
    <w:lvl w:ilvl="0" w:tplc="59E2B434">
      <w:start w:val="1"/>
      <w:numFmt w:val="decimal"/>
      <w:lvlText w:val="%1."/>
      <w:lvlJc w:val="left"/>
    </w:lvl>
    <w:lvl w:ilvl="1" w:tplc="BD3ACF4C">
      <w:start w:val="1"/>
      <w:numFmt w:val="upperLetter"/>
      <w:lvlText w:val="%2"/>
      <w:lvlJc w:val="left"/>
    </w:lvl>
    <w:lvl w:ilvl="2" w:tplc="26FACAB6">
      <w:numFmt w:val="decimal"/>
      <w:lvlText w:val=""/>
      <w:lvlJc w:val="left"/>
    </w:lvl>
    <w:lvl w:ilvl="3" w:tplc="1B0E638C">
      <w:numFmt w:val="decimal"/>
      <w:lvlText w:val=""/>
      <w:lvlJc w:val="left"/>
    </w:lvl>
    <w:lvl w:ilvl="4" w:tplc="56243448">
      <w:numFmt w:val="decimal"/>
      <w:lvlText w:val=""/>
      <w:lvlJc w:val="left"/>
    </w:lvl>
    <w:lvl w:ilvl="5" w:tplc="23F03898">
      <w:numFmt w:val="decimal"/>
      <w:lvlText w:val=""/>
      <w:lvlJc w:val="left"/>
    </w:lvl>
    <w:lvl w:ilvl="6" w:tplc="7BF277EA">
      <w:numFmt w:val="decimal"/>
      <w:lvlText w:val=""/>
      <w:lvlJc w:val="left"/>
    </w:lvl>
    <w:lvl w:ilvl="7" w:tplc="B35E9A70">
      <w:numFmt w:val="decimal"/>
      <w:lvlText w:val=""/>
      <w:lvlJc w:val="left"/>
    </w:lvl>
    <w:lvl w:ilvl="8" w:tplc="62C80488">
      <w:numFmt w:val="decimal"/>
      <w:lvlText w:val=""/>
      <w:lvlJc w:val="left"/>
    </w:lvl>
  </w:abstractNum>
  <w:abstractNum w:abstractNumId="2">
    <w:nsid w:val="3D1B58BA"/>
    <w:multiLevelType w:val="hybridMultilevel"/>
    <w:tmpl w:val="DF10EEA8"/>
    <w:lvl w:ilvl="0" w:tplc="3A1EFC7A">
      <w:start w:val="1"/>
      <w:numFmt w:val="bullet"/>
      <w:lvlText w:val="-"/>
      <w:lvlJc w:val="left"/>
    </w:lvl>
    <w:lvl w:ilvl="1" w:tplc="9C807B24">
      <w:numFmt w:val="decimal"/>
      <w:lvlText w:val=""/>
      <w:lvlJc w:val="left"/>
    </w:lvl>
    <w:lvl w:ilvl="2" w:tplc="7E726138">
      <w:numFmt w:val="decimal"/>
      <w:lvlText w:val=""/>
      <w:lvlJc w:val="left"/>
    </w:lvl>
    <w:lvl w:ilvl="3" w:tplc="0094A3CA">
      <w:numFmt w:val="decimal"/>
      <w:lvlText w:val=""/>
      <w:lvlJc w:val="left"/>
    </w:lvl>
    <w:lvl w:ilvl="4" w:tplc="0D5AB698">
      <w:numFmt w:val="decimal"/>
      <w:lvlText w:val=""/>
      <w:lvlJc w:val="left"/>
    </w:lvl>
    <w:lvl w:ilvl="5" w:tplc="6CA0D424">
      <w:numFmt w:val="decimal"/>
      <w:lvlText w:val=""/>
      <w:lvlJc w:val="left"/>
    </w:lvl>
    <w:lvl w:ilvl="6" w:tplc="22E615EE">
      <w:numFmt w:val="decimal"/>
      <w:lvlText w:val=""/>
      <w:lvlJc w:val="left"/>
    </w:lvl>
    <w:lvl w:ilvl="7" w:tplc="B254B98A">
      <w:numFmt w:val="decimal"/>
      <w:lvlText w:val=""/>
      <w:lvlJc w:val="left"/>
    </w:lvl>
    <w:lvl w:ilvl="8" w:tplc="581C9F5E">
      <w:numFmt w:val="decimal"/>
      <w:lvlText w:val=""/>
      <w:lvlJc w:val="left"/>
    </w:lvl>
  </w:abstractNum>
  <w:abstractNum w:abstractNumId="3">
    <w:nsid w:val="46E87CCD"/>
    <w:multiLevelType w:val="hybridMultilevel"/>
    <w:tmpl w:val="EE82A124"/>
    <w:lvl w:ilvl="0" w:tplc="4FD89590">
      <w:start w:val="1"/>
      <w:numFmt w:val="bullet"/>
      <w:lvlText w:val="-"/>
      <w:lvlJc w:val="left"/>
    </w:lvl>
    <w:lvl w:ilvl="1" w:tplc="1CA443DE">
      <w:start w:val="35"/>
      <w:numFmt w:val="upperLetter"/>
      <w:lvlText w:val="%2."/>
      <w:lvlJc w:val="left"/>
    </w:lvl>
    <w:lvl w:ilvl="2" w:tplc="005AE6D4">
      <w:numFmt w:val="decimal"/>
      <w:lvlText w:val=""/>
      <w:lvlJc w:val="left"/>
    </w:lvl>
    <w:lvl w:ilvl="3" w:tplc="195C56D2">
      <w:numFmt w:val="decimal"/>
      <w:lvlText w:val=""/>
      <w:lvlJc w:val="left"/>
    </w:lvl>
    <w:lvl w:ilvl="4" w:tplc="2FA06DBC">
      <w:numFmt w:val="decimal"/>
      <w:lvlText w:val=""/>
      <w:lvlJc w:val="left"/>
    </w:lvl>
    <w:lvl w:ilvl="5" w:tplc="2AA677D0">
      <w:numFmt w:val="decimal"/>
      <w:lvlText w:val=""/>
      <w:lvlJc w:val="left"/>
    </w:lvl>
    <w:lvl w:ilvl="6" w:tplc="D340F1AC">
      <w:numFmt w:val="decimal"/>
      <w:lvlText w:val=""/>
      <w:lvlJc w:val="left"/>
    </w:lvl>
    <w:lvl w:ilvl="7" w:tplc="075A6B46">
      <w:numFmt w:val="decimal"/>
      <w:lvlText w:val=""/>
      <w:lvlJc w:val="left"/>
    </w:lvl>
    <w:lvl w:ilvl="8" w:tplc="C3D690C2">
      <w:numFmt w:val="decimal"/>
      <w:lvlText w:val=""/>
      <w:lvlJc w:val="left"/>
    </w:lvl>
  </w:abstractNum>
  <w:abstractNum w:abstractNumId="4">
    <w:nsid w:val="507ED7AB"/>
    <w:multiLevelType w:val="hybridMultilevel"/>
    <w:tmpl w:val="82F20A18"/>
    <w:lvl w:ilvl="0" w:tplc="86D2B0E4">
      <w:start w:val="1"/>
      <w:numFmt w:val="bullet"/>
      <w:lvlText w:val="-"/>
      <w:lvlJc w:val="left"/>
    </w:lvl>
    <w:lvl w:ilvl="1" w:tplc="989652E2">
      <w:numFmt w:val="decimal"/>
      <w:lvlText w:val=""/>
      <w:lvlJc w:val="left"/>
    </w:lvl>
    <w:lvl w:ilvl="2" w:tplc="191A603C">
      <w:numFmt w:val="decimal"/>
      <w:lvlText w:val=""/>
      <w:lvlJc w:val="left"/>
    </w:lvl>
    <w:lvl w:ilvl="3" w:tplc="318AE882">
      <w:numFmt w:val="decimal"/>
      <w:lvlText w:val=""/>
      <w:lvlJc w:val="left"/>
    </w:lvl>
    <w:lvl w:ilvl="4" w:tplc="84CE5A20">
      <w:numFmt w:val="decimal"/>
      <w:lvlText w:val=""/>
      <w:lvlJc w:val="left"/>
    </w:lvl>
    <w:lvl w:ilvl="5" w:tplc="1124EC16">
      <w:numFmt w:val="decimal"/>
      <w:lvlText w:val=""/>
      <w:lvlJc w:val="left"/>
    </w:lvl>
    <w:lvl w:ilvl="6" w:tplc="9A762C28">
      <w:numFmt w:val="decimal"/>
      <w:lvlText w:val=""/>
      <w:lvlJc w:val="left"/>
    </w:lvl>
    <w:lvl w:ilvl="7" w:tplc="873A5E7C">
      <w:numFmt w:val="decimal"/>
      <w:lvlText w:val=""/>
      <w:lvlJc w:val="left"/>
    </w:lvl>
    <w:lvl w:ilvl="8" w:tplc="33D4B508">
      <w:numFmt w:val="decimal"/>
      <w:lvlText w:val=""/>
      <w:lvlJc w:val="left"/>
    </w:lvl>
  </w:abstractNum>
  <w:abstractNum w:abstractNumId="5">
    <w:nsid w:val="625558EC"/>
    <w:multiLevelType w:val="hybridMultilevel"/>
    <w:tmpl w:val="50346F24"/>
    <w:lvl w:ilvl="0" w:tplc="49B40E94">
      <w:start w:val="1"/>
      <w:numFmt w:val="bullet"/>
      <w:lvlText w:val="\endash "/>
      <w:lvlJc w:val="left"/>
    </w:lvl>
    <w:lvl w:ilvl="1" w:tplc="90F8FE24">
      <w:numFmt w:val="decimal"/>
      <w:lvlText w:val=""/>
      <w:lvlJc w:val="left"/>
    </w:lvl>
    <w:lvl w:ilvl="2" w:tplc="5B4014DA">
      <w:numFmt w:val="decimal"/>
      <w:lvlText w:val=""/>
      <w:lvlJc w:val="left"/>
    </w:lvl>
    <w:lvl w:ilvl="3" w:tplc="6B82FA98">
      <w:numFmt w:val="decimal"/>
      <w:lvlText w:val=""/>
      <w:lvlJc w:val="left"/>
    </w:lvl>
    <w:lvl w:ilvl="4" w:tplc="21FABE42">
      <w:numFmt w:val="decimal"/>
      <w:lvlText w:val=""/>
      <w:lvlJc w:val="left"/>
    </w:lvl>
    <w:lvl w:ilvl="5" w:tplc="800237B0">
      <w:numFmt w:val="decimal"/>
      <w:lvlText w:val=""/>
      <w:lvlJc w:val="left"/>
    </w:lvl>
    <w:lvl w:ilvl="6" w:tplc="BB66D3D8">
      <w:numFmt w:val="decimal"/>
      <w:lvlText w:val=""/>
      <w:lvlJc w:val="left"/>
    </w:lvl>
    <w:lvl w:ilvl="7" w:tplc="A36AAD56">
      <w:numFmt w:val="decimal"/>
      <w:lvlText w:val=""/>
      <w:lvlJc w:val="left"/>
    </w:lvl>
    <w:lvl w:ilvl="8" w:tplc="28049BCC">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14"/>
    <w:rsid w:val="005F1A37"/>
    <w:rsid w:val="007B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2019-01-11T02:00:00Z</dcterms:created>
  <dcterms:modified xsi:type="dcterms:W3CDTF">2019-01-11T07:01:00Z</dcterms:modified>
</cp:coreProperties>
</file>