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D1" w:rsidRDefault="005C7AD1">
      <w:pPr>
        <w:spacing w:line="118" w:lineRule="exact"/>
        <w:rPr>
          <w:sz w:val="24"/>
          <w:szCs w:val="24"/>
        </w:rPr>
      </w:pPr>
      <w:bookmarkStart w:id="0" w:name="page1"/>
      <w:bookmarkEnd w:id="0"/>
    </w:p>
    <w:p w:rsidR="005C7AD1" w:rsidRDefault="0027155B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Giải bài tập trang 50 SGK Sinh lớp 9: ADN và bản chất của gen</w:t>
      </w:r>
    </w:p>
    <w:p w:rsidR="005C7AD1" w:rsidRDefault="005C7AD1">
      <w:pPr>
        <w:spacing w:line="211" w:lineRule="exact"/>
        <w:rPr>
          <w:sz w:val="24"/>
          <w:szCs w:val="24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Bài 1: (SGK Sinh 9 - ADN và bản chất của gen)</w:t>
      </w:r>
    </w:p>
    <w:p w:rsidR="005C7AD1" w:rsidRDefault="005C7AD1">
      <w:pPr>
        <w:spacing w:line="204" w:lineRule="exact"/>
        <w:rPr>
          <w:sz w:val="24"/>
          <w:szCs w:val="24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Mô tả sơ lược quá trình tự nhân đôi của ADN</w:t>
      </w:r>
    </w:p>
    <w:p w:rsidR="005C7AD1" w:rsidRDefault="005C7AD1">
      <w:pPr>
        <w:spacing w:line="202" w:lineRule="exact"/>
        <w:rPr>
          <w:sz w:val="24"/>
          <w:szCs w:val="24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Đáp án và hướng dẫn giải bài 1:</w:t>
      </w:r>
    </w:p>
    <w:p w:rsidR="005C7AD1" w:rsidRDefault="005C7AD1">
      <w:pPr>
        <w:spacing w:line="216" w:lineRule="exact"/>
        <w:rPr>
          <w:sz w:val="24"/>
          <w:szCs w:val="24"/>
        </w:rPr>
      </w:pPr>
    </w:p>
    <w:p w:rsidR="005C7AD1" w:rsidRDefault="0027155B">
      <w:pPr>
        <w:spacing w:line="300" w:lineRule="auto"/>
        <w:ind w:left="360" w:right="3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Quá trình tự nhân đôi của ADN xảy ra trong nhân tế bào, tại kì </w:t>
      </w:r>
      <w:r>
        <w:rPr>
          <w:rFonts w:eastAsia="Times New Roman"/>
          <w:sz w:val="24"/>
          <w:szCs w:val="24"/>
        </w:rPr>
        <w:t>trung gian lúc NST ở dạng sợi mảnh.</w:t>
      </w:r>
    </w:p>
    <w:p w:rsidR="005C7AD1" w:rsidRDefault="005C7AD1">
      <w:pPr>
        <w:spacing w:line="135" w:lineRule="exact"/>
        <w:rPr>
          <w:sz w:val="24"/>
          <w:szCs w:val="24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 Sơ lược quá trình tự nhân đôi của ADN:</w:t>
      </w:r>
    </w:p>
    <w:p w:rsidR="005C7AD1" w:rsidRDefault="005C7AD1">
      <w:pPr>
        <w:spacing w:line="214" w:lineRule="exact"/>
        <w:rPr>
          <w:sz w:val="24"/>
          <w:szCs w:val="24"/>
        </w:rPr>
      </w:pPr>
    </w:p>
    <w:p w:rsidR="005C7AD1" w:rsidRDefault="0027155B">
      <w:pPr>
        <w:spacing w:line="302" w:lineRule="auto"/>
        <w:ind w:left="360" w:right="34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Dưới tác dụng của 1 loại enzim, 2 mạch đơn tách nhau ra từ đầu nọ tới đầu kia. Mỗi mạch được dùng làm khuôn để tổng hợp nên mạch mới</w:t>
      </w:r>
    </w:p>
    <w:p w:rsidR="005C7AD1" w:rsidRDefault="005C7AD1">
      <w:pPr>
        <w:spacing w:line="143" w:lineRule="exact"/>
        <w:rPr>
          <w:sz w:val="24"/>
          <w:szCs w:val="24"/>
        </w:rPr>
      </w:pPr>
    </w:p>
    <w:p w:rsidR="005C7AD1" w:rsidRDefault="0027155B">
      <w:pPr>
        <w:spacing w:line="306" w:lineRule="auto"/>
        <w:ind w:left="360" w:right="34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Dưới tác dụng của 1 loại enzim khác, cá</w:t>
      </w:r>
      <w:r>
        <w:rPr>
          <w:rFonts w:eastAsia="Times New Roman"/>
          <w:sz w:val="24"/>
          <w:szCs w:val="24"/>
        </w:rPr>
        <w:t>c Nu trên 2 mạch khuôn liên kết với các Nu tự do trong môi trường nội bào theo NTBS 2 mạch đơn mới của 2 ADN con dần đc hình thành dựa trên mạch khuôn của ADN mẹ theo hướng ngược nhau</w:t>
      </w:r>
    </w:p>
    <w:p w:rsidR="005C7AD1" w:rsidRDefault="005C7AD1">
      <w:pPr>
        <w:spacing w:line="141" w:lineRule="exact"/>
        <w:rPr>
          <w:sz w:val="24"/>
          <w:szCs w:val="24"/>
        </w:rPr>
      </w:pPr>
    </w:p>
    <w:p w:rsidR="005C7AD1" w:rsidRDefault="0027155B">
      <w:pPr>
        <w:spacing w:line="306" w:lineRule="auto"/>
        <w:ind w:left="360" w:right="34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Kết quả từ một phân tử ADN mẹ ban đầu hình thành 2 phân tử ADN con gi</w:t>
      </w:r>
      <w:r>
        <w:rPr>
          <w:rFonts w:eastAsia="Times New Roman"/>
          <w:sz w:val="24"/>
          <w:szCs w:val="24"/>
        </w:rPr>
        <w:t>ống nhau và giống hết phân tử ADN mẹ (mỗi phân tử ADN con mang 1 mạch của ADN mẹ và một mạch đơn mới từ MT nội bào)</w:t>
      </w:r>
    </w:p>
    <w:p w:rsidR="005C7AD1" w:rsidRDefault="005C7AD1">
      <w:pPr>
        <w:spacing w:line="139" w:lineRule="exact"/>
        <w:rPr>
          <w:sz w:val="24"/>
          <w:szCs w:val="24"/>
        </w:rPr>
      </w:pPr>
    </w:p>
    <w:p w:rsidR="005C7AD1" w:rsidRDefault="0027155B">
      <w:pPr>
        <w:spacing w:line="302" w:lineRule="auto"/>
        <w:ind w:left="360" w:right="3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Quá trình tự nhân đôi của ADN còn gọi là quá trình tự sao. Chính sự nhân đôi của ADN là cơ sở của sự tự nhân đôi NST.</w:t>
      </w:r>
    </w:p>
    <w:p w:rsidR="005C7AD1" w:rsidRDefault="005C7AD1">
      <w:pPr>
        <w:spacing w:line="131" w:lineRule="exact"/>
        <w:rPr>
          <w:sz w:val="24"/>
          <w:szCs w:val="24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Bài 2: (SGK Sinh 9</w:t>
      </w:r>
      <w:r>
        <w:rPr>
          <w:rFonts w:eastAsia="Times New Roman"/>
          <w:sz w:val="24"/>
          <w:szCs w:val="24"/>
        </w:rPr>
        <w:t xml:space="preserve"> - ADN và bản chất của gen)</w:t>
      </w:r>
    </w:p>
    <w:p w:rsidR="005C7AD1" w:rsidRDefault="005C7AD1">
      <w:pPr>
        <w:spacing w:line="204" w:lineRule="exact"/>
        <w:rPr>
          <w:sz w:val="24"/>
          <w:szCs w:val="24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Giải thích vì sao 2 ADN con được tạo ra qua cơ chế nhân đôi lại giống ADN mẹ?</w:t>
      </w:r>
    </w:p>
    <w:p w:rsidR="005C7AD1" w:rsidRDefault="005C7AD1">
      <w:pPr>
        <w:spacing w:line="202" w:lineRule="exact"/>
        <w:rPr>
          <w:sz w:val="24"/>
          <w:szCs w:val="24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Đáp án và hướng dẫn giải bài 2:</w:t>
      </w:r>
    </w:p>
    <w:p w:rsidR="005C7AD1" w:rsidRDefault="005C7AD1">
      <w:pPr>
        <w:spacing w:line="216" w:lineRule="exact"/>
        <w:rPr>
          <w:sz w:val="24"/>
          <w:szCs w:val="24"/>
        </w:rPr>
      </w:pPr>
    </w:p>
    <w:p w:rsidR="005C7AD1" w:rsidRDefault="0027155B">
      <w:pPr>
        <w:spacing w:line="300" w:lineRule="auto"/>
        <w:ind w:left="360" w:right="3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ADN con đc tạo ra qua cơ chế nhân đôi giống hệt ADN mẹ vì ADN tự nhân đôi theo NTBS, NT khuôn mẫu và nguyên tắc b</w:t>
      </w:r>
      <w:r>
        <w:rPr>
          <w:rFonts w:eastAsia="Times New Roman"/>
          <w:sz w:val="24"/>
          <w:szCs w:val="24"/>
        </w:rPr>
        <w:t>án bảo toàn (nt giữ lại 1 nửa)</w:t>
      </w:r>
    </w:p>
    <w:p w:rsidR="005C7AD1" w:rsidRDefault="005C7AD1">
      <w:pPr>
        <w:spacing w:line="148" w:lineRule="exact"/>
        <w:rPr>
          <w:sz w:val="24"/>
          <w:szCs w:val="24"/>
        </w:rPr>
      </w:pPr>
    </w:p>
    <w:p w:rsidR="005C7AD1" w:rsidRDefault="0027155B">
      <w:pPr>
        <w:spacing w:line="300" w:lineRule="auto"/>
        <w:ind w:left="360" w:right="34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Nguyên tắc khuôn mẫu: Khi ADN tự nhân đôi, 2 mạch đơn của ADN mẹ tách nhau ra, mỗi mạch được dùng làm khuôn để tổng hợp nên mạch mới.</w:t>
      </w:r>
    </w:p>
    <w:p w:rsidR="005C7AD1" w:rsidRDefault="005C7AD1">
      <w:pPr>
        <w:spacing w:line="136" w:lineRule="exact"/>
        <w:rPr>
          <w:sz w:val="24"/>
          <w:szCs w:val="24"/>
        </w:rPr>
      </w:pPr>
    </w:p>
    <w:p w:rsidR="005C7AD1" w:rsidRDefault="0027155B">
      <w:pPr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NTBS:</w:t>
      </w:r>
    </w:p>
    <w:p w:rsidR="005C7AD1" w:rsidRDefault="005C7AD1">
      <w:pPr>
        <w:spacing w:line="214" w:lineRule="exact"/>
        <w:rPr>
          <w:sz w:val="24"/>
          <w:szCs w:val="24"/>
        </w:rPr>
      </w:pPr>
    </w:p>
    <w:p w:rsidR="005C7AD1" w:rsidRDefault="0027155B">
      <w:pPr>
        <w:numPr>
          <w:ilvl w:val="0"/>
          <w:numId w:val="3"/>
        </w:numPr>
        <w:tabs>
          <w:tab w:val="left" w:pos="564"/>
        </w:tabs>
        <w:spacing w:line="302" w:lineRule="auto"/>
        <w:ind w:left="360" w:right="347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ở mạch đơn bên này liên kết với T ở mạch đơn bên kia bằng 2 mối liên kết hid</w:t>
      </w:r>
      <w:r>
        <w:rPr>
          <w:rFonts w:eastAsia="Times New Roman"/>
          <w:sz w:val="24"/>
          <w:szCs w:val="24"/>
        </w:rPr>
        <w:t>ro và ngược lại</w:t>
      </w:r>
    </w:p>
    <w:p w:rsidR="005C7AD1" w:rsidRDefault="005C7AD1">
      <w:pPr>
        <w:spacing w:line="143" w:lineRule="exact"/>
        <w:rPr>
          <w:rFonts w:eastAsia="Times New Roman"/>
          <w:sz w:val="24"/>
          <w:szCs w:val="24"/>
        </w:rPr>
      </w:pPr>
    </w:p>
    <w:p w:rsidR="005C7AD1" w:rsidRDefault="0027155B">
      <w:pPr>
        <w:numPr>
          <w:ilvl w:val="0"/>
          <w:numId w:val="3"/>
        </w:numPr>
        <w:tabs>
          <w:tab w:val="left" w:pos="561"/>
        </w:tabs>
        <w:spacing w:line="302" w:lineRule="auto"/>
        <w:ind w:left="360" w:right="367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 ở mạch đơn bên này liên kết với X ở mạch đơn bên kia bằng 3 mối liên kết hidro và ngược lại</w:t>
      </w:r>
    </w:p>
    <w:p w:rsidR="005C7AD1" w:rsidRDefault="005C7AD1">
      <w:pPr>
        <w:spacing w:line="20" w:lineRule="exact"/>
        <w:rPr>
          <w:sz w:val="24"/>
          <w:szCs w:val="24"/>
        </w:rPr>
      </w:pPr>
    </w:p>
    <w:p w:rsidR="005C7AD1" w:rsidRDefault="005C7AD1">
      <w:pPr>
        <w:sectPr w:rsidR="005C7AD1">
          <w:pgSz w:w="12240" w:h="15818"/>
          <w:pgMar w:top="1440" w:right="1440" w:bottom="146" w:left="1440" w:header="0" w:footer="0" w:gutter="0"/>
          <w:cols w:space="720" w:equalWidth="0">
            <w:col w:w="9367"/>
          </w:cols>
        </w:sectPr>
      </w:pPr>
    </w:p>
    <w:p w:rsidR="005C7AD1" w:rsidRDefault="005C7AD1">
      <w:pPr>
        <w:spacing w:line="200" w:lineRule="exact"/>
        <w:rPr>
          <w:sz w:val="24"/>
          <w:szCs w:val="24"/>
        </w:rPr>
      </w:pPr>
    </w:p>
    <w:p w:rsidR="005C7AD1" w:rsidRDefault="005C7AD1">
      <w:pPr>
        <w:spacing w:line="200" w:lineRule="exact"/>
        <w:rPr>
          <w:sz w:val="24"/>
          <w:szCs w:val="24"/>
        </w:rPr>
      </w:pPr>
    </w:p>
    <w:p w:rsidR="005C7AD1" w:rsidRDefault="005C7AD1">
      <w:pPr>
        <w:spacing w:line="200" w:lineRule="exact"/>
        <w:rPr>
          <w:sz w:val="24"/>
          <w:szCs w:val="24"/>
        </w:rPr>
      </w:pPr>
    </w:p>
    <w:p w:rsidR="005C7AD1" w:rsidRDefault="005C7AD1">
      <w:pPr>
        <w:spacing w:line="219" w:lineRule="exact"/>
        <w:rPr>
          <w:sz w:val="24"/>
          <w:szCs w:val="24"/>
        </w:rPr>
      </w:pPr>
    </w:p>
    <w:p w:rsidR="005C7AD1" w:rsidRDefault="0027155B">
      <w:pPr>
        <w:ind w:left="53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1"/>
          <w:szCs w:val="21"/>
        </w:rPr>
        <w:t>Thư viện đề thi thử lớn nhất Việt Nam</w:t>
      </w:r>
    </w:p>
    <w:p w:rsidR="005C7AD1" w:rsidRDefault="005C7AD1">
      <w:pPr>
        <w:sectPr w:rsidR="005C7AD1">
          <w:type w:val="continuous"/>
          <w:pgSz w:w="12240" w:h="15818"/>
          <w:pgMar w:top="1440" w:right="1440" w:bottom="146" w:left="1440" w:header="0" w:footer="0" w:gutter="0"/>
          <w:cols w:space="720" w:equalWidth="0">
            <w:col w:w="9367"/>
          </w:cols>
        </w:sectPr>
      </w:pPr>
    </w:p>
    <w:p w:rsidR="005C7AD1" w:rsidRDefault="005C7AD1">
      <w:pPr>
        <w:spacing w:line="5" w:lineRule="exact"/>
        <w:rPr>
          <w:sz w:val="20"/>
          <w:szCs w:val="20"/>
        </w:rPr>
      </w:pPr>
      <w:bookmarkStart w:id="1" w:name="page2"/>
      <w:bookmarkEnd w:id="1"/>
    </w:p>
    <w:p w:rsidR="005C7AD1" w:rsidRDefault="0027155B">
      <w:pPr>
        <w:spacing w:line="300" w:lineRule="auto"/>
        <w:ind w:left="360" w:right="3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Nguyên tắc bán bảo toàn (NT giữ lại 1 nửa): Mỗi phân tử ADN con mang</w:t>
      </w:r>
      <w:r>
        <w:rPr>
          <w:rFonts w:eastAsia="Times New Roman"/>
          <w:sz w:val="24"/>
          <w:szCs w:val="24"/>
        </w:rPr>
        <w:t xml:space="preserve"> 1 mạch của ADN mẹ và một mạch mới từ MT nội bào.</w:t>
      </w:r>
    </w:p>
    <w:p w:rsidR="005C7AD1" w:rsidRDefault="005C7AD1">
      <w:pPr>
        <w:spacing w:line="136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Bài 3: (SGK Sinh 9 - ADN và bản chất của gen)</w:t>
      </w:r>
    </w:p>
    <w:p w:rsidR="005C7AD1" w:rsidRDefault="005C7AD1">
      <w:pPr>
        <w:spacing w:line="202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Nêu bản chất hóa học và chức năng của gen?</w:t>
      </w:r>
    </w:p>
    <w:p w:rsidR="005C7AD1" w:rsidRDefault="005C7AD1">
      <w:pPr>
        <w:spacing w:line="204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Đáp án và hướng dẫn giải bài 3:</w:t>
      </w:r>
    </w:p>
    <w:p w:rsidR="005C7AD1" w:rsidRDefault="005C7AD1">
      <w:pPr>
        <w:spacing w:line="214" w:lineRule="exact"/>
        <w:rPr>
          <w:sz w:val="20"/>
          <w:szCs w:val="20"/>
        </w:rPr>
      </w:pPr>
    </w:p>
    <w:p w:rsidR="005C7AD1" w:rsidRDefault="0027155B">
      <w:pPr>
        <w:numPr>
          <w:ilvl w:val="0"/>
          <w:numId w:val="5"/>
        </w:numPr>
        <w:tabs>
          <w:tab w:val="left" w:pos="561"/>
        </w:tabs>
        <w:spacing w:line="302" w:lineRule="auto"/>
        <w:ind w:left="360" w:right="367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Bản chất hóa học của gen là ADN; gen là 1 đoạn của phân tử ADN có chức năng di </w:t>
      </w:r>
      <w:r>
        <w:rPr>
          <w:rFonts w:eastAsia="Times New Roman"/>
          <w:sz w:val="24"/>
          <w:szCs w:val="24"/>
        </w:rPr>
        <w:t>truyền xác định; mỗi gen có 600 –&gt; 1500 cặp nu.</w:t>
      </w:r>
    </w:p>
    <w:p w:rsidR="005C7AD1" w:rsidRDefault="005C7AD1">
      <w:pPr>
        <w:spacing w:line="143" w:lineRule="exact"/>
        <w:rPr>
          <w:rFonts w:eastAsia="Times New Roman"/>
          <w:sz w:val="24"/>
          <w:szCs w:val="24"/>
        </w:rPr>
      </w:pPr>
    </w:p>
    <w:p w:rsidR="005C7AD1" w:rsidRDefault="0027155B">
      <w:pPr>
        <w:numPr>
          <w:ilvl w:val="0"/>
          <w:numId w:val="5"/>
        </w:numPr>
        <w:tabs>
          <w:tab w:val="left" w:pos="559"/>
        </w:tabs>
        <w:spacing w:line="302" w:lineRule="auto"/>
        <w:ind w:left="360" w:right="347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Chức năng của gen: chủ yếu gen mang cấu trúc là một đoạn mạch của phân tử ADN, mang thông tin quy định cấu trúc của một lại Pr nhất định.</w:t>
      </w:r>
    </w:p>
    <w:p w:rsidR="005C7AD1" w:rsidRDefault="005C7AD1">
      <w:pPr>
        <w:spacing w:line="131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Bài 4: (SGK Sinh 9 - ADN và bản chất của gen)</w:t>
      </w:r>
    </w:p>
    <w:p w:rsidR="005C7AD1" w:rsidRDefault="005C7AD1">
      <w:pPr>
        <w:spacing w:line="204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Một đoạn nạch ADN có </w:t>
      </w:r>
      <w:r>
        <w:rPr>
          <w:rFonts w:eastAsia="Times New Roman"/>
          <w:sz w:val="24"/>
          <w:szCs w:val="24"/>
        </w:rPr>
        <w:t>cấu trúc như sau:</w:t>
      </w:r>
    </w:p>
    <w:p w:rsidR="005C7AD1" w:rsidRDefault="005C7AD1">
      <w:pPr>
        <w:spacing w:line="202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Mạch 1: – A – G – T – X – X – T –</w:t>
      </w:r>
    </w:p>
    <w:p w:rsidR="005C7AD1" w:rsidRDefault="005C7AD1">
      <w:pPr>
        <w:spacing w:line="204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Mạch 2: – T – X – A – G – G – A –</w:t>
      </w:r>
    </w:p>
    <w:p w:rsidR="005C7AD1" w:rsidRDefault="005C7AD1">
      <w:pPr>
        <w:spacing w:line="214" w:lineRule="exact"/>
        <w:rPr>
          <w:sz w:val="20"/>
          <w:szCs w:val="20"/>
        </w:rPr>
      </w:pPr>
    </w:p>
    <w:p w:rsidR="005C7AD1" w:rsidRDefault="0027155B">
      <w:pPr>
        <w:spacing w:line="302" w:lineRule="auto"/>
        <w:ind w:left="360" w:righ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Viết cấu trúc của 2 đoạn ADN con được tạo thành sau khi đoạn mạch ADN mẹ nói trên kết thúc quá trình tự nhân đôi.</w:t>
      </w:r>
    </w:p>
    <w:p w:rsidR="005C7AD1" w:rsidRDefault="005C7AD1">
      <w:pPr>
        <w:spacing w:line="131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Đáp án và hướng dẫn giải bài 4:</w:t>
      </w:r>
    </w:p>
    <w:p w:rsidR="005C7AD1" w:rsidRDefault="005C7AD1">
      <w:pPr>
        <w:spacing w:line="204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ADN mẹ tạo ra 2 ADN</w:t>
      </w:r>
      <w:r>
        <w:rPr>
          <w:rFonts w:eastAsia="Times New Roman"/>
          <w:sz w:val="24"/>
          <w:szCs w:val="24"/>
        </w:rPr>
        <w:t xml:space="preserve"> con:</w:t>
      </w:r>
    </w:p>
    <w:p w:rsidR="005C7AD1" w:rsidRDefault="005C7AD1">
      <w:pPr>
        <w:spacing w:line="202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ADN mẹ</w:t>
      </w:r>
    </w:p>
    <w:p w:rsidR="005C7AD1" w:rsidRDefault="005C7AD1">
      <w:pPr>
        <w:spacing w:line="204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– G – T – X – X – T –</w:t>
      </w:r>
    </w:p>
    <w:p w:rsidR="005C7AD1" w:rsidRDefault="005C7AD1">
      <w:pPr>
        <w:spacing w:line="202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 – X – A – G – G – A –</w:t>
      </w:r>
    </w:p>
    <w:p w:rsidR="005C7AD1" w:rsidRDefault="005C7AD1">
      <w:pPr>
        <w:spacing w:line="204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Tạo ra:</w:t>
      </w:r>
    </w:p>
    <w:p w:rsidR="005C7AD1" w:rsidRDefault="005C7AD1">
      <w:pPr>
        <w:spacing w:line="202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ADN con</w:t>
      </w:r>
    </w:p>
    <w:p w:rsidR="005C7AD1" w:rsidRDefault="005C7AD1">
      <w:pPr>
        <w:spacing w:line="204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– G – T – X – X – T –</w:t>
      </w:r>
    </w:p>
    <w:p w:rsidR="005C7AD1" w:rsidRDefault="005C7AD1">
      <w:pPr>
        <w:spacing w:line="202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 – X – A – G – G – A –</w:t>
      </w:r>
    </w:p>
    <w:p w:rsidR="005C7AD1" w:rsidRDefault="005C7AD1">
      <w:pPr>
        <w:spacing w:line="204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– G – T – X – X – T –</w:t>
      </w:r>
    </w:p>
    <w:p w:rsidR="005C7AD1" w:rsidRDefault="005C7AD1">
      <w:pPr>
        <w:spacing w:line="202" w:lineRule="exact"/>
        <w:rPr>
          <w:sz w:val="20"/>
          <w:szCs w:val="20"/>
        </w:rPr>
      </w:pPr>
    </w:p>
    <w:p w:rsidR="005C7AD1" w:rsidRDefault="0027155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 – X – A – G – G – A –</w:t>
      </w:r>
    </w:p>
    <w:p w:rsidR="005C7AD1" w:rsidRDefault="005C7AD1">
      <w:pPr>
        <w:spacing w:line="20" w:lineRule="exact"/>
        <w:rPr>
          <w:sz w:val="20"/>
          <w:szCs w:val="20"/>
        </w:rPr>
      </w:pPr>
      <w:bookmarkStart w:id="2" w:name="_GoBack"/>
      <w:bookmarkEnd w:id="2"/>
    </w:p>
    <w:p w:rsidR="005C7AD1" w:rsidRDefault="005C7AD1">
      <w:pPr>
        <w:sectPr w:rsidR="005C7AD1">
          <w:pgSz w:w="12240" w:h="15818"/>
          <w:pgMar w:top="1440" w:right="1440" w:bottom="146" w:left="1440" w:header="0" w:footer="0" w:gutter="0"/>
          <w:cols w:space="720" w:equalWidth="0">
            <w:col w:w="9367"/>
          </w:cols>
        </w:sectPr>
      </w:pPr>
    </w:p>
    <w:p w:rsidR="005C7AD1" w:rsidRDefault="005C7AD1">
      <w:pPr>
        <w:spacing w:line="200" w:lineRule="exact"/>
        <w:rPr>
          <w:sz w:val="20"/>
          <w:szCs w:val="20"/>
        </w:rPr>
      </w:pPr>
    </w:p>
    <w:p w:rsidR="005C7AD1" w:rsidRDefault="005C7AD1">
      <w:pPr>
        <w:spacing w:line="200" w:lineRule="exact"/>
        <w:rPr>
          <w:sz w:val="20"/>
          <w:szCs w:val="20"/>
        </w:rPr>
      </w:pPr>
    </w:p>
    <w:p w:rsidR="005C7AD1" w:rsidRDefault="005C7AD1">
      <w:pPr>
        <w:spacing w:line="200" w:lineRule="exact"/>
        <w:rPr>
          <w:sz w:val="20"/>
          <w:szCs w:val="20"/>
        </w:rPr>
      </w:pPr>
    </w:p>
    <w:p w:rsidR="005C7AD1" w:rsidRDefault="005C7AD1">
      <w:pPr>
        <w:spacing w:line="200" w:lineRule="exact"/>
        <w:rPr>
          <w:sz w:val="20"/>
          <w:szCs w:val="20"/>
        </w:rPr>
      </w:pPr>
    </w:p>
    <w:p w:rsidR="005C7AD1" w:rsidRDefault="005C7AD1">
      <w:pPr>
        <w:spacing w:line="200" w:lineRule="exact"/>
        <w:rPr>
          <w:sz w:val="20"/>
          <w:szCs w:val="20"/>
        </w:rPr>
      </w:pPr>
    </w:p>
    <w:p w:rsidR="005C7AD1" w:rsidRDefault="005C7AD1">
      <w:pPr>
        <w:spacing w:line="200" w:lineRule="exact"/>
        <w:rPr>
          <w:sz w:val="20"/>
          <w:szCs w:val="20"/>
        </w:rPr>
      </w:pPr>
    </w:p>
    <w:p w:rsidR="005C7AD1" w:rsidRDefault="005C7AD1">
      <w:pPr>
        <w:spacing w:line="200" w:lineRule="exact"/>
        <w:rPr>
          <w:sz w:val="20"/>
          <w:szCs w:val="20"/>
        </w:rPr>
      </w:pPr>
    </w:p>
    <w:p w:rsidR="005C7AD1" w:rsidRDefault="005C7AD1">
      <w:pPr>
        <w:spacing w:line="267" w:lineRule="exact"/>
        <w:rPr>
          <w:sz w:val="20"/>
          <w:szCs w:val="20"/>
        </w:rPr>
      </w:pPr>
    </w:p>
    <w:p w:rsidR="005C7AD1" w:rsidRDefault="0027155B">
      <w:pPr>
        <w:ind w:left="53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1"/>
          <w:szCs w:val="21"/>
        </w:rPr>
        <w:t>Thư viện đề thi thử lớn nhất Việt Nam</w:t>
      </w:r>
    </w:p>
    <w:sectPr w:rsidR="005C7AD1">
      <w:type w:val="continuous"/>
      <w:pgSz w:w="12240" w:h="15818"/>
      <w:pgMar w:top="1440" w:right="1440" w:bottom="146" w:left="1440" w:header="0" w:footer="0" w:gutter="0"/>
      <w:cols w:space="720" w:equalWidth="0">
        <w:col w:w="93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50C06D1A"/>
    <w:lvl w:ilvl="0" w:tplc="01C4F6FC">
      <w:start w:val="1"/>
      <w:numFmt w:val="bullet"/>
      <w:lvlText w:val="\endash "/>
      <w:lvlJc w:val="left"/>
    </w:lvl>
    <w:lvl w:ilvl="1" w:tplc="B90E04B8">
      <w:numFmt w:val="decimal"/>
      <w:lvlText w:val=""/>
      <w:lvlJc w:val="left"/>
    </w:lvl>
    <w:lvl w:ilvl="2" w:tplc="5484A8FE">
      <w:numFmt w:val="decimal"/>
      <w:lvlText w:val=""/>
      <w:lvlJc w:val="left"/>
    </w:lvl>
    <w:lvl w:ilvl="3" w:tplc="C40ECBAA">
      <w:numFmt w:val="decimal"/>
      <w:lvlText w:val=""/>
      <w:lvlJc w:val="left"/>
    </w:lvl>
    <w:lvl w:ilvl="4" w:tplc="AD60D3A0">
      <w:numFmt w:val="decimal"/>
      <w:lvlText w:val=""/>
      <w:lvlJc w:val="left"/>
    </w:lvl>
    <w:lvl w:ilvl="5" w:tplc="373ED0F6">
      <w:numFmt w:val="decimal"/>
      <w:lvlText w:val=""/>
      <w:lvlJc w:val="left"/>
    </w:lvl>
    <w:lvl w:ilvl="6" w:tplc="005ABA96">
      <w:numFmt w:val="decimal"/>
      <w:lvlText w:val=""/>
      <w:lvlJc w:val="left"/>
    </w:lvl>
    <w:lvl w:ilvl="7" w:tplc="8236C070">
      <w:numFmt w:val="decimal"/>
      <w:lvlText w:val=""/>
      <w:lvlJc w:val="left"/>
    </w:lvl>
    <w:lvl w:ilvl="8" w:tplc="1432FF36">
      <w:numFmt w:val="decimal"/>
      <w:lvlText w:val=""/>
      <w:lvlJc w:val="left"/>
    </w:lvl>
  </w:abstractNum>
  <w:abstractNum w:abstractNumId="1">
    <w:nsid w:val="238E1F29"/>
    <w:multiLevelType w:val="hybridMultilevel"/>
    <w:tmpl w:val="8ED87544"/>
    <w:lvl w:ilvl="0" w:tplc="4A1C8682">
      <w:start w:val="1"/>
      <w:numFmt w:val="bullet"/>
      <w:lvlText w:val="\endash "/>
      <w:lvlJc w:val="left"/>
    </w:lvl>
    <w:lvl w:ilvl="1" w:tplc="9D5EAEE0">
      <w:numFmt w:val="decimal"/>
      <w:lvlText w:val=""/>
      <w:lvlJc w:val="left"/>
    </w:lvl>
    <w:lvl w:ilvl="2" w:tplc="47BA0324">
      <w:numFmt w:val="decimal"/>
      <w:lvlText w:val=""/>
      <w:lvlJc w:val="left"/>
    </w:lvl>
    <w:lvl w:ilvl="3" w:tplc="C3AAD3D0">
      <w:numFmt w:val="decimal"/>
      <w:lvlText w:val=""/>
      <w:lvlJc w:val="left"/>
    </w:lvl>
    <w:lvl w:ilvl="4" w:tplc="5D5E7AC4">
      <w:numFmt w:val="decimal"/>
      <w:lvlText w:val=""/>
      <w:lvlJc w:val="left"/>
    </w:lvl>
    <w:lvl w:ilvl="5" w:tplc="1E00463E">
      <w:numFmt w:val="decimal"/>
      <w:lvlText w:val=""/>
      <w:lvlJc w:val="left"/>
    </w:lvl>
    <w:lvl w:ilvl="6" w:tplc="0938057C">
      <w:numFmt w:val="decimal"/>
      <w:lvlText w:val=""/>
      <w:lvlJc w:val="left"/>
    </w:lvl>
    <w:lvl w:ilvl="7" w:tplc="C9B81816">
      <w:numFmt w:val="decimal"/>
      <w:lvlText w:val=""/>
      <w:lvlJc w:val="left"/>
    </w:lvl>
    <w:lvl w:ilvl="8" w:tplc="8DA8F29C">
      <w:numFmt w:val="decimal"/>
      <w:lvlText w:val=""/>
      <w:lvlJc w:val="left"/>
    </w:lvl>
  </w:abstractNum>
  <w:abstractNum w:abstractNumId="2">
    <w:nsid w:val="2AE8944A"/>
    <w:multiLevelType w:val="hybridMultilevel"/>
    <w:tmpl w:val="47145776"/>
    <w:lvl w:ilvl="0" w:tplc="A674278C">
      <w:start w:val="1"/>
      <w:numFmt w:val="bullet"/>
      <w:lvlText w:val="\endash "/>
      <w:lvlJc w:val="left"/>
    </w:lvl>
    <w:lvl w:ilvl="1" w:tplc="A9E2ED6C">
      <w:numFmt w:val="decimal"/>
      <w:lvlText w:val=""/>
      <w:lvlJc w:val="left"/>
    </w:lvl>
    <w:lvl w:ilvl="2" w:tplc="08201848">
      <w:numFmt w:val="decimal"/>
      <w:lvlText w:val=""/>
      <w:lvlJc w:val="left"/>
    </w:lvl>
    <w:lvl w:ilvl="3" w:tplc="F6861C50">
      <w:numFmt w:val="decimal"/>
      <w:lvlText w:val=""/>
      <w:lvlJc w:val="left"/>
    </w:lvl>
    <w:lvl w:ilvl="4" w:tplc="A88461AC">
      <w:numFmt w:val="decimal"/>
      <w:lvlText w:val=""/>
      <w:lvlJc w:val="left"/>
    </w:lvl>
    <w:lvl w:ilvl="5" w:tplc="8112F62C">
      <w:numFmt w:val="decimal"/>
      <w:lvlText w:val=""/>
      <w:lvlJc w:val="left"/>
    </w:lvl>
    <w:lvl w:ilvl="6" w:tplc="85602AE6">
      <w:numFmt w:val="decimal"/>
      <w:lvlText w:val=""/>
      <w:lvlJc w:val="left"/>
    </w:lvl>
    <w:lvl w:ilvl="7" w:tplc="3C8ADF32">
      <w:numFmt w:val="decimal"/>
      <w:lvlText w:val=""/>
      <w:lvlJc w:val="left"/>
    </w:lvl>
    <w:lvl w:ilvl="8" w:tplc="238C1F22">
      <w:numFmt w:val="decimal"/>
      <w:lvlText w:val=""/>
      <w:lvlJc w:val="left"/>
    </w:lvl>
  </w:abstractNum>
  <w:abstractNum w:abstractNumId="3">
    <w:nsid w:val="46E87CCD"/>
    <w:multiLevelType w:val="hybridMultilevel"/>
    <w:tmpl w:val="01020ADE"/>
    <w:lvl w:ilvl="0" w:tplc="28DCCF82">
      <w:start w:val="1"/>
      <w:numFmt w:val="bullet"/>
      <w:lvlText w:val="*"/>
      <w:lvlJc w:val="left"/>
    </w:lvl>
    <w:lvl w:ilvl="1" w:tplc="2AA8B5C4">
      <w:numFmt w:val="decimal"/>
      <w:lvlText w:val=""/>
      <w:lvlJc w:val="left"/>
    </w:lvl>
    <w:lvl w:ilvl="2" w:tplc="B50E5A02">
      <w:numFmt w:val="decimal"/>
      <w:lvlText w:val=""/>
      <w:lvlJc w:val="left"/>
    </w:lvl>
    <w:lvl w:ilvl="3" w:tplc="9AEE3352">
      <w:numFmt w:val="decimal"/>
      <w:lvlText w:val=""/>
      <w:lvlJc w:val="left"/>
    </w:lvl>
    <w:lvl w:ilvl="4" w:tplc="25D60C70">
      <w:numFmt w:val="decimal"/>
      <w:lvlText w:val=""/>
      <w:lvlJc w:val="left"/>
    </w:lvl>
    <w:lvl w:ilvl="5" w:tplc="994C9C8C">
      <w:numFmt w:val="decimal"/>
      <w:lvlText w:val=""/>
      <w:lvlJc w:val="left"/>
    </w:lvl>
    <w:lvl w:ilvl="6" w:tplc="261C4F24">
      <w:numFmt w:val="decimal"/>
      <w:lvlText w:val=""/>
      <w:lvlJc w:val="left"/>
    </w:lvl>
    <w:lvl w:ilvl="7" w:tplc="8C4255D6">
      <w:numFmt w:val="decimal"/>
      <w:lvlText w:val=""/>
      <w:lvlJc w:val="left"/>
    </w:lvl>
    <w:lvl w:ilvl="8" w:tplc="5E8A3100">
      <w:numFmt w:val="decimal"/>
      <w:lvlText w:val=""/>
      <w:lvlJc w:val="left"/>
    </w:lvl>
  </w:abstractNum>
  <w:abstractNum w:abstractNumId="4">
    <w:nsid w:val="625558EC"/>
    <w:multiLevelType w:val="hybridMultilevel"/>
    <w:tmpl w:val="A0F6960C"/>
    <w:lvl w:ilvl="0" w:tplc="C700DAA2">
      <w:start w:val="1"/>
      <w:numFmt w:val="bullet"/>
      <w:lvlText w:val="+"/>
      <w:lvlJc w:val="left"/>
    </w:lvl>
    <w:lvl w:ilvl="1" w:tplc="F8C08A7A">
      <w:numFmt w:val="decimal"/>
      <w:lvlText w:val=""/>
      <w:lvlJc w:val="left"/>
    </w:lvl>
    <w:lvl w:ilvl="2" w:tplc="058AF490">
      <w:numFmt w:val="decimal"/>
      <w:lvlText w:val=""/>
      <w:lvlJc w:val="left"/>
    </w:lvl>
    <w:lvl w:ilvl="3" w:tplc="C52A54F8">
      <w:numFmt w:val="decimal"/>
      <w:lvlText w:val=""/>
      <w:lvlJc w:val="left"/>
    </w:lvl>
    <w:lvl w:ilvl="4" w:tplc="31167910">
      <w:numFmt w:val="decimal"/>
      <w:lvlText w:val=""/>
      <w:lvlJc w:val="left"/>
    </w:lvl>
    <w:lvl w:ilvl="5" w:tplc="BAF00214">
      <w:numFmt w:val="decimal"/>
      <w:lvlText w:val=""/>
      <w:lvlJc w:val="left"/>
    </w:lvl>
    <w:lvl w:ilvl="6" w:tplc="31143072">
      <w:numFmt w:val="decimal"/>
      <w:lvlText w:val=""/>
      <w:lvlJc w:val="left"/>
    </w:lvl>
    <w:lvl w:ilvl="7" w:tplc="FD146C0A">
      <w:numFmt w:val="decimal"/>
      <w:lvlText w:val=""/>
      <w:lvlJc w:val="left"/>
    </w:lvl>
    <w:lvl w:ilvl="8" w:tplc="3E7A32C2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D1"/>
    <w:rsid w:val="0027155B"/>
    <w:rsid w:val="005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2018-10-31T06:03:00Z</dcterms:created>
  <dcterms:modified xsi:type="dcterms:W3CDTF">2018-10-31T10:03:00Z</dcterms:modified>
</cp:coreProperties>
</file>