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4B" w:rsidRDefault="00192060">
      <w:pPr>
        <w:pStyle w:val="Heading1"/>
        <w:spacing w:before="73"/>
        <w:ind w:left="845" w:firstLine="0"/>
        <w:jc w:val="both"/>
      </w:pPr>
      <w:bookmarkStart w:id="0" w:name="_GoBack"/>
      <w:bookmarkEnd w:id="0"/>
      <w:r>
        <w:t>Danh sách 120 cụm thi THPT quốc gia do Sở GD-ĐT, đại học chủ trì</w:t>
      </w:r>
    </w:p>
    <w:p w:rsidR="00CB1D4B" w:rsidRDefault="00192060">
      <w:pPr>
        <w:spacing w:before="147" w:line="357" w:lineRule="auto"/>
        <w:ind w:left="115" w:right="169" w:firstLine="422"/>
        <w:jc w:val="both"/>
        <w:rPr>
          <w:i/>
          <w:sz w:val="26"/>
        </w:rPr>
      </w:pPr>
      <w:r>
        <w:rPr>
          <w:i/>
          <w:sz w:val="26"/>
        </w:rPr>
        <w:t>Chiều ngày 17/3, Bộ GD-ĐT đã công bố danh sách các cụm thi do Sở GD-ĐT chủ trì và cụm thi do trường đại học chủ trì. Theo đó, năm 2016 này cả nước có 120 cụm thi.</w:t>
      </w:r>
    </w:p>
    <w:p w:rsidR="00CB1D4B" w:rsidRDefault="00192060">
      <w:pPr>
        <w:pStyle w:val="BodyText"/>
        <w:spacing w:before="8" w:line="360" w:lineRule="auto"/>
        <w:ind w:right="168" w:firstLine="422"/>
        <w:jc w:val="both"/>
      </w:pPr>
      <w:r>
        <w:t xml:space="preserve">Bộ GD-ĐT quy định, 50 cụm thi THPT Quốc gia do </w:t>
      </w:r>
      <w:r>
        <w:rPr>
          <w:spacing w:val="-3"/>
        </w:rPr>
        <w:t xml:space="preserve">Sở </w:t>
      </w:r>
      <w:r>
        <w:t xml:space="preserve">giáo dục </w:t>
      </w:r>
      <w:r>
        <w:rPr>
          <w:spacing w:val="-3"/>
        </w:rPr>
        <w:t xml:space="preserve">và </w:t>
      </w:r>
      <w:r>
        <w:t xml:space="preserve">đào tạo chủ trì là dành cho các thí sinh dự thi chỉ để xét công nhận tốt nghiệp THPT năm 2016. Các sở giáo dục </w:t>
      </w:r>
      <w:r>
        <w:rPr>
          <w:spacing w:val="-3"/>
        </w:rPr>
        <w:t xml:space="preserve">và </w:t>
      </w:r>
      <w:r>
        <w:t>đào tạo tổ chức Hội đồng thi, căn cứ điều kiện thực tế thành lập các điểm thi tạ</w:t>
      </w:r>
      <w:r>
        <w:t>i trường hoặc liên trường trung học phổ thông trong tỉnh, đảm bảo thuận lợi cho thí sinh dự</w:t>
      </w:r>
      <w:r>
        <w:rPr>
          <w:spacing w:val="5"/>
        </w:rPr>
        <w:t xml:space="preserve"> </w:t>
      </w:r>
      <w:r>
        <w:t>thi.</w:t>
      </w:r>
    </w:p>
    <w:p w:rsidR="00CB1D4B" w:rsidRDefault="00192060">
      <w:pPr>
        <w:pStyle w:val="BodyText"/>
        <w:spacing w:line="360" w:lineRule="auto"/>
        <w:ind w:right="167" w:firstLine="422"/>
        <w:jc w:val="both"/>
      </w:pPr>
      <w:r>
        <w:t xml:space="preserve">70 cụm thi do các trường đại học, cao đẳng phối hợp với các sở giáo dục và đào tạo, có trách nhiệm tổ chức kỳ thi theo đúng quy định của Quy chế thi THPT quốc </w:t>
      </w:r>
      <w:r>
        <w:t>gia. Các cơ sở giáo dục đại học chủ trì tổ chức các cụm thi của Kỳ thi trung học phổ thông (THPT) quốc gia dành cho các thí sinh dự thi để xét công nhận tốt nghiệp THPT và xét tuyển sinh vào đại học, cao đẳng năm 2016.</w:t>
      </w:r>
    </w:p>
    <w:p w:rsidR="00CB1D4B" w:rsidRDefault="00192060">
      <w:pPr>
        <w:pStyle w:val="BodyText"/>
        <w:spacing w:line="360" w:lineRule="auto"/>
        <w:ind w:right="168" w:firstLine="422"/>
        <w:jc w:val="both"/>
      </w:pPr>
      <w:r>
        <w:t>Các cơ sở giáo dục đại học này có nhi</w:t>
      </w:r>
      <w:r>
        <w:t>ệm vụ tổ chức kỳ thi, chấm thi, chấm phúc khảo; trường đại học chủ trì cụm thi in Giấy chứng nhận kết quả thi cho thí sinh, thông báo kết quả thi và báo cáo dữ liệu kết quả thi về Bộ Giáo dục và Đào tạo theo quy định của Quy chế thi THPT quốc gia.</w:t>
      </w:r>
    </w:p>
    <w:p w:rsidR="00CB1D4B" w:rsidRDefault="00192060">
      <w:pPr>
        <w:pStyle w:val="Heading1"/>
        <w:spacing w:before="5"/>
        <w:ind w:left="116" w:firstLine="0"/>
      </w:pPr>
      <w:r>
        <w:t>50 cụm t</w:t>
      </w:r>
      <w:r>
        <w:t>hi do các Sở GD-ĐT chủ trì gồm:</w:t>
      </w:r>
    </w:p>
    <w:p w:rsidR="00CB1D4B" w:rsidRDefault="00192060">
      <w:pPr>
        <w:spacing w:before="142"/>
        <w:ind w:left="116"/>
        <w:rPr>
          <w:sz w:val="26"/>
        </w:rPr>
      </w:pPr>
      <w:r>
        <w:rPr>
          <w:b/>
          <w:sz w:val="26"/>
        </w:rPr>
        <w:t xml:space="preserve">Cụm thi số 1: </w:t>
      </w:r>
      <w:r>
        <w:rPr>
          <w:sz w:val="26"/>
        </w:rPr>
        <w:t>tại Thành phố Hà Nội</w:t>
      </w:r>
    </w:p>
    <w:p w:rsidR="00CB1D4B" w:rsidRDefault="00192060">
      <w:pPr>
        <w:pStyle w:val="BodyText"/>
        <w:spacing w:before="153" w:line="357" w:lineRule="auto"/>
        <w:ind w:right="233"/>
      </w:pPr>
      <w:r>
        <w:t>Do Sở Giáo dục và Đào tạo Tp. Hà Nội chủ trì, phối hợp với Trường Đại học Thủ đô Hà Nội;</w:t>
      </w:r>
    </w:p>
    <w:p w:rsidR="00CB1D4B" w:rsidRDefault="00192060">
      <w:pPr>
        <w:spacing w:before="6"/>
        <w:ind w:left="116"/>
        <w:rPr>
          <w:sz w:val="26"/>
        </w:rPr>
      </w:pPr>
      <w:r>
        <w:rPr>
          <w:b/>
          <w:sz w:val="26"/>
        </w:rPr>
        <w:t xml:space="preserve">Cụm thi số 2: </w:t>
      </w:r>
      <w:r>
        <w:rPr>
          <w:sz w:val="26"/>
        </w:rPr>
        <w:t>tại tỉnh Hà Giang</w:t>
      </w:r>
    </w:p>
    <w:p w:rsidR="00CB1D4B" w:rsidRDefault="00192060">
      <w:pPr>
        <w:pStyle w:val="BodyText"/>
        <w:spacing w:before="148" w:line="362" w:lineRule="auto"/>
      </w:pPr>
      <w:r>
        <w:t>Do Sở Giáo dục và Đào tạo tỉnh Hà Giang chủ trì, phối hợp với Viện Đ</w:t>
      </w:r>
      <w:r>
        <w:t>ại học mở Hà Nội;</w:t>
      </w:r>
    </w:p>
    <w:p w:rsidR="00CB1D4B" w:rsidRDefault="00192060">
      <w:pPr>
        <w:spacing w:line="294" w:lineRule="exact"/>
        <w:ind w:left="116"/>
        <w:rPr>
          <w:sz w:val="26"/>
        </w:rPr>
      </w:pPr>
      <w:r>
        <w:rPr>
          <w:b/>
          <w:sz w:val="26"/>
        </w:rPr>
        <w:t xml:space="preserve">Cụm thi số 3: </w:t>
      </w:r>
      <w:r>
        <w:rPr>
          <w:sz w:val="26"/>
        </w:rPr>
        <w:t>tại tỉnh Cao Bằng</w:t>
      </w:r>
    </w:p>
    <w:p w:rsidR="00CB1D4B" w:rsidRDefault="00192060">
      <w:pPr>
        <w:pStyle w:val="BodyText"/>
        <w:spacing w:before="147" w:line="362" w:lineRule="auto"/>
      </w:pPr>
      <w:r>
        <w:t>Do Sở Giáo dục và Đào tạo tỉnh Cao Bằng chủ trì, phối hợp với Học viện Quản lí giáo dục;</w:t>
      </w:r>
    </w:p>
    <w:p w:rsidR="00CB1D4B" w:rsidRDefault="00192060">
      <w:pPr>
        <w:spacing w:line="294" w:lineRule="exact"/>
        <w:ind w:left="116"/>
        <w:rPr>
          <w:sz w:val="26"/>
        </w:rPr>
      </w:pPr>
      <w:r>
        <w:rPr>
          <w:b/>
          <w:sz w:val="26"/>
        </w:rPr>
        <w:t xml:space="preserve">Cụm thi số 4: </w:t>
      </w:r>
      <w:r>
        <w:rPr>
          <w:sz w:val="26"/>
        </w:rPr>
        <w:t>tại tỉnh Lai Châu</w:t>
      </w:r>
    </w:p>
    <w:p w:rsidR="00CB1D4B" w:rsidRDefault="00CB1D4B">
      <w:pPr>
        <w:spacing w:line="294" w:lineRule="exact"/>
        <w:rPr>
          <w:sz w:val="26"/>
        </w:rPr>
        <w:sectPr w:rsidR="00CB1D4B">
          <w:footerReference w:type="default" r:id="rId8"/>
          <w:type w:val="continuous"/>
          <w:pgSz w:w="12240" w:h="15840"/>
          <w:pgMar w:top="1340" w:right="1580" w:bottom="1420" w:left="1300" w:header="720" w:footer="1230" w:gutter="0"/>
          <w:cols w:space="720"/>
        </w:sectPr>
      </w:pPr>
    </w:p>
    <w:p w:rsidR="00CB1D4B" w:rsidRDefault="00CB1D4B">
      <w:pPr>
        <w:pStyle w:val="BodyText"/>
        <w:spacing w:before="6"/>
        <w:ind w:left="0"/>
        <w:rPr>
          <w:sz w:val="23"/>
        </w:rPr>
      </w:pPr>
    </w:p>
    <w:p w:rsidR="00CB1D4B" w:rsidRDefault="00192060">
      <w:pPr>
        <w:pStyle w:val="BodyText"/>
        <w:spacing w:before="89" w:line="357" w:lineRule="auto"/>
      </w:pPr>
      <w:r>
        <w:t>Do sở Giáo dục và Đào tạo tỉnh Lai Châu chủ trì, phối hợp với Trường Đại học Công nghiệp Việt - Hung;</w:t>
      </w:r>
    </w:p>
    <w:p w:rsidR="00CB1D4B" w:rsidRDefault="00192060">
      <w:pPr>
        <w:spacing w:before="2"/>
        <w:ind w:left="116"/>
        <w:rPr>
          <w:sz w:val="26"/>
        </w:rPr>
      </w:pPr>
      <w:r>
        <w:rPr>
          <w:b/>
          <w:sz w:val="26"/>
        </w:rPr>
        <w:t xml:space="preserve">Cụm thi số 5: </w:t>
      </w:r>
      <w:r>
        <w:rPr>
          <w:sz w:val="26"/>
        </w:rPr>
        <w:t>tại tỉnh Điện Biên</w:t>
      </w:r>
    </w:p>
    <w:p w:rsidR="00CB1D4B" w:rsidRDefault="00192060">
      <w:pPr>
        <w:pStyle w:val="BodyText"/>
        <w:spacing w:before="152" w:line="357" w:lineRule="auto"/>
        <w:ind w:right="233"/>
      </w:pPr>
      <w:r>
        <w:t xml:space="preserve">Do </w:t>
      </w:r>
      <w:r>
        <w:rPr>
          <w:spacing w:val="-3"/>
        </w:rPr>
        <w:t xml:space="preserve">Sở </w:t>
      </w:r>
      <w:r>
        <w:t xml:space="preserve">Giáo dục </w:t>
      </w:r>
      <w:r>
        <w:rPr>
          <w:spacing w:val="-3"/>
        </w:rPr>
        <w:t xml:space="preserve">và </w:t>
      </w:r>
      <w:r>
        <w:t>Đào tạo tỉnh Điện Biên chủ trì, phối hợp với Trường Cao đẳng Kinh tế - Kĩ thuật Điện</w:t>
      </w:r>
      <w:r>
        <w:rPr>
          <w:spacing w:val="6"/>
        </w:rPr>
        <w:t xml:space="preserve"> </w:t>
      </w:r>
      <w:r>
        <w:t>Biên;</w:t>
      </w:r>
    </w:p>
    <w:p w:rsidR="00CB1D4B" w:rsidRDefault="00192060">
      <w:pPr>
        <w:spacing w:before="7"/>
        <w:ind w:left="116"/>
        <w:rPr>
          <w:sz w:val="26"/>
        </w:rPr>
      </w:pPr>
      <w:r>
        <w:rPr>
          <w:b/>
          <w:sz w:val="26"/>
        </w:rPr>
        <w:t>Cụm thi số</w:t>
      </w:r>
      <w:r>
        <w:rPr>
          <w:b/>
          <w:sz w:val="26"/>
        </w:rPr>
        <w:t xml:space="preserve"> 6: </w:t>
      </w:r>
      <w:r>
        <w:rPr>
          <w:sz w:val="26"/>
        </w:rPr>
        <w:t>tại tỉnh Lào Cai</w:t>
      </w:r>
    </w:p>
    <w:p w:rsidR="00CB1D4B" w:rsidRDefault="00192060">
      <w:pPr>
        <w:pStyle w:val="BodyText"/>
        <w:spacing w:before="147" w:line="362" w:lineRule="auto"/>
      </w:pPr>
      <w:r>
        <w:t>Do Sở Giáo dục và Đào tạo tỉnh Lào Cai chủ trì, phối hợp với Trường Cao đẳng Công đồng Lao Cai;</w:t>
      </w:r>
    </w:p>
    <w:p w:rsidR="00CB1D4B" w:rsidRDefault="00192060">
      <w:pPr>
        <w:spacing w:line="294" w:lineRule="exact"/>
        <w:ind w:left="116"/>
        <w:rPr>
          <w:sz w:val="26"/>
        </w:rPr>
      </w:pPr>
      <w:r>
        <w:rPr>
          <w:b/>
          <w:sz w:val="26"/>
        </w:rPr>
        <w:t xml:space="preserve">Cụm thi số 7: </w:t>
      </w:r>
      <w:r>
        <w:rPr>
          <w:sz w:val="26"/>
        </w:rPr>
        <w:t>tại tỉnh Tuyên Quang</w:t>
      </w:r>
    </w:p>
    <w:p w:rsidR="00CB1D4B" w:rsidRDefault="00192060">
      <w:pPr>
        <w:pStyle w:val="BodyText"/>
        <w:spacing w:before="152" w:line="357" w:lineRule="auto"/>
      </w:pPr>
      <w:r>
        <w:t>Do Sở Giáo dục và Đào tạo tỉnh Tuyên Quang chủ trì, phối hợp với Trường Đại học Thăng Long;</w:t>
      </w:r>
    </w:p>
    <w:p w:rsidR="00CB1D4B" w:rsidRDefault="00192060">
      <w:pPr>
        <w:spacing w:before="2"/>
        <w:ind w:left="116"/>
        <w:rPr>
          <w:sz w:val="26"/>
        </w:rPr>
      </w:pPr>
      <w:r>
        <w:rPr>
          <w:b/>
          <w:sz w:val="26"/>
        </w:rPr>
        <w:t>Cụm thi số 8</w:t>
      </w:r>
      <w:r>
        <w:rPr>
          <w:b/>
          <w:sz w:val="26"/>
        </w:rPr>
        <w:t xml:space="preserve">: </w:t>
      </w:r>
      <w:r>
        <w:rPr>
          <w:sz w:val="26"/>
        </w:rPr>
        <w:t>tại tỉnh Lạng Sơn</w:t>
      </w:r>
    </w:p>
    <w:p w:rsidR="00CB1D4B" w:rsidRDefault="00192060">
      <w:pPr>
        <w:pStyle w:val="BodyText"/>
        <w:spacing w:before="152" w:line="357" w:lineRule="auto"/>
      </w:pPr>
      <w:r>
        <w:t>Do Sở Giáo dục và Đào tạo tỉnh Lạng Sơn chủ trì, phối hợp với Trường Cao đẳng Y tế Lạng Sơn;</w:t>
      </w:r>
    </w:p>
    <w:p w:rsidR="00CB1D4B" w:rsidRDefault="00192060">
      <w:pPr>
        <w:spacing w:before="7"/>
        <w:ind w:left="116"/>
        <w:rPr>
          <w:sz w:val="26"/>
        </w:rPr>
      </w:pPr>
      <w:r>
        <w:rPr>
          <w:b/>
          <w:sz w:val="26"/>
        </w:rPr>
        <w:t xml:space="preserve">Cụm thi số 9: </w:t>
      </w:r>
      <w:r>
        <w:rPr>
          <w:sz w:val="26"/>
        </w:rPr>
        <w:t>tại tỉnh Bắc Kạn</w:t>
      </w:r>
    </w:p>
    <w:p w:rsidR="00CB1D4B" w:rsidRDefault="00192060">
      <w:pPr>
        <w:pStyle w:val="BodyText"/>
        <w:spacing w:before="147" w:line="362" w:lineRule="auto"/>
        <w:ind w:left="115"/>
      </w:pPr>
      <w:r>
        <w:t>Do Sở Giáo dục và Đào tạo tỉnh Bắc Cạn chủ trì, phối hợp với Trường Đại học Công nghiệp Việt Trì;</w:t>
      </w:r>
    </w:p>
    <w:p w:rsidR="00CB1D4B" w:rsidRDefault="00192060">
      <w:pPr>
        <w:spacing w:line="294" w:lineRule="exact"/>
        <w:ind w:left="115"/>
        <w:rPr>
          <w:sz w:val="26"/>
        </w:rPr>
      </w:pPr>
      <w:r>
        <w:rPr>
          <w:b/>
          <w:sz w:val="26"/>
        </w:rPr>
        <w:t xml:space="preserve">Cụm thi số 10: </w:t>
      </w:r>
      <w:r>
        <w:rPr>
          <w:sz w:val="26"/>
        </w:rPr>
        <w:t>tại tỉnh Thái Nguyên</w:t>
      </w:r>
    </w:p>
    <w:p w:rsidR="00CB1D4B" w:rsidRDefault="00192060">
      <w:pPr>
        <w:pStyle w:val="BodyText"/>
        <w:spacing w:before="148" w:line="362" w:lineRule="auto"/>
        <w:ind w:left="115" w:right="233"/>
      </w:pPr>
      <w:r>
        <w:t>Do Sở Giáo dục và Đào tạo tỉnh Thái Nguyên chủ trì, phối hợp với Trường Cao đẳng Sư phạm Thái Nguyên;</w:t>
      </w:r>
    </w:p>
    <w:p w:rsidR="00CB1D4B" w:rsidRDefault="00192060">
      <w:pPr>
        <w:spacing w:line="294" w:lineRule="exact"/>
        <w:ind w:left="115"/>
        <w:rPr>
          <w:sz w:val="26"/>
        </w:rPr>
      </w:pPr>
      <w:r>
        <w:rPr>
          <w:b/>
          <w:sz w:val="26"/>
        </w:rPr>
        <w:t xml:space="preserve">Cụm thi số 11: </w:t>
      </w:r>
      <w:r>
        <w:rPr>
          <w:sz w:val="26"/>
        </w:rPr>
        <w:t>tại tỉnh Yên Bái</w:t>
      </w:r>
    </w:p>
    <w:p w:rsidR="00CB1D4B" w:rsidRDefault="00192060">
      <w:pPr>
        <w:pStyle w:val="BodyText"/>
        <w:spacing w:before="152" w:line="357" w:lineRule="auto"/>
        <w:ind w:left="115"/>
      </w:pPr>
      <w:r>
        <w:t>Do Sở Giáo dục và Đào tạo tỉnh Yên Bái chủ trì, phối hợp với Trường Cao đẳng Công nghi</w:t>
      </w:r>
      <w:r>
        <w:t>ệp thực phẩm;</w:t>
      </w:r>
    </w:p>
    <w:p w:rsidR="00CB1D4B" w:rsidRDefault="00192060">
      <w:pPr>
        <w:spacing w:before="7"/>
        <w:ind w:left="115"/>
        <w:rPr>
          <w:sz w:val="26"/>
        </w:rPr>
      </w:pPr>
      <w:r>
        <w:rPr>
          <w:b/>
          <w:sz w:val="26"/>
        </w:rPr>
        <w:t xml:space="preserve">Cụm thi số 12: </w:t>
      </w:r>
      <w:r>
        <w:rPr>
          <w:sz w:val="26"/>
        </w:rPr>
        <w:t>tại tỉnh Sơn La</w:t>
      </w:r>
    </w:p>
    <w:p w:rsidR="00CB1D4B" w:rsidRDefault="00192060">
      <w:pPr>
        <w:pStyle w:val="BodyText"/>
        <w:spacing w:before="147" w:line="357" w:lineRule="auto"/>
        <w:ind w:left="115" w:right="233"/>
      </w:pPr>
      <w:r>
        <w:t xml:space="preserve">Do </w:t>
      </w:r>
      <w:r>
        <w:rPr>
          <w:spacing w:val="-3"/>
        </w:rPr>
        <w:t xml:space="preserve">Sở </w:t>
      </w:r>
      <w:r>
        <w:t xml:space="preserve">Giáo dục </w:t>
      </w:r>
      <w:r>
        <w:rPr>
          <w:spacing w:val="-3"/>
        </w:rPr>
        <w:t xml:space="preserve">và </w:t>
      </w:r>
      <w:r>
        <w:t xml:space="preserve">Đào tạo tỉnh Sơn </w:t>
      </w:r>
      <w:r>
        <w:rPr>
          <w:spacing w:val="-3"/>
        </w:rPr>
        <w:t xml:space="preserve">La </w:t>
      </w:r>
      <w:r>
        <w:t>chủ trì, phối hợp với Trường Cao đẳng Sơn La;</w:t>
      </w:r>
    </w:p>
    <w:p w:rsidR="00CB1D4B" w:rsidRDefault="00192060">
      <w:pPr>
        <w:spacing w:before="7"/>
        <w:ind w:left="115"/>
        <w:rPr>
          <w:sz w:val="26"/>
        </w:rPr>
      </w:pPr>
      <w:r>
        <w:rPr>
          <w:b/>
          <w:sz w:val="26"/>
        </w:rPr>
        <w:t xml:space="preserve">Cụm thi số 13: </w:t>
      </w:r>
      <w:r>
        <w:rPr>
          <w:sz w:val="26"/>
        </w:rPr>
        <w:t>tại tỉnh Phú Thọ</w:t>
      </w:r>
    </w:p>
    <w:p w:rsidR="00CB1D4B" w:rsidRDefault="00192060">
      <w:pPr>
        <w:pStyle w:val="BodyText"/>
        <w:spacing w:before="147"/>
        <w:ind w:left="115"/>
      </w:pPr>
      <w:r>
        <w:t>Do Sở Giáo dục và Đào tạo tỉnh Phú Thọ chủ trì, phối hợp với Trường Cao đẳng Công</w:t>
      </w:r>
    </w:p>
    <w:p w:rsidR="00CB1D4B" w:rsidRDefault="00CB1D4B">
      <w:pPr>
        <w:sectPr w:rsidR="00CB1D4B">
          <w:pgSz w:w="12240" w:h="15840"/>
          <w:pgMar w:top="1500" w:right="1580" w:bottom="1420" w:left="1300" w:header="0" w:footer="1230" w:gutter="0"/>
          <w:cols w:space="720"/>
        </w:sectPr>
      </w:pPr>
    </w:p>
    <w:p w:rsidR="00CB1D4B" w:rsidRDefault="00192060">
      <w:pPr>
        <w:pStyle w:val="BodyText"/>
        <w:spacing w:before="68"/>
      </w:pPr>
      <w:r>
        <w:lastRenderedPageBreak/>
        <w:t>nghiệp Hóa chất;</w:t>
      </w:r>
    </w:p>
    <w:p w:rsidR="00CB1D4B" w:rsidRDefault="00192060">
      <w:pPr>
        <w:spacing w:before="152"/>
        <w:ind w:left="116"/>
        <w:rPr>
          <w:sz w:val="26"/>
        </w:rPr>
      </w:pPr>
      <w:r>
        <w:rPr>
          <w:b/>
          <w:sz w:val="26"/>
        </w:rPr>
        <w:t xml:space="preserve">Cụm thi số 14: </w:t>
      </w:r>
      <w:r>
        <w:rPr>
          <w:sz w:val="26"/>
        </w:rPr>
        <w:t>tại tỉnh Vĩnh Phúc</w:t>
      </w:r>
    </w:p>
    <w:p w:rsidR="00CB1D4B" w:rsidRDefault="00192060">
      <w:pPr>
        <w:pStyle w:val="BodyText"/>
        <w:spacing w:before="148" w:line="357" w:lineRule="auto"/>
        <w:ind w:left="115"/>
      </w:pPr>
      <w:r>
        <w:t>Do Sở Giáo dục và Đào tạo tỉnh Vĩnh Phúc chủ trì, phối hợp với Trường Đại học Tài chính - Quản trị kinh doanh;</w:t>
      </w:r>
    </w:p>
    <w:p w:rsidR="00CB1D4B" w:rsidRDefault="00192060">
      <w:pPr>
        <w:spacing w:before="6"/>
        <w:ind w:left="115"/>
        <w:rPr>
          <w:sz w:val="26"/>
        </w:rPr>
      </w:pPr>
      <w:r>
        <w:rPr>
          <w:b/>
          <w:sz w:val="26"/>
        </w:rPr>
        <w:t xml:space="preserve">Cụm thi số 15: </w:t>
      </w:r>
      <w:r>
        <w:rPr>
          <w:sz w:val="26"/>
        </w:rPr>
        <w:t>tại tỉnh Quảng Ninh</w:t>
      </w:r>
    </w:p>
    <w:p w:rsidR="00CB1D4B" w:rsidRDefault="00192060">
      <w:pPr>
        <w:pStyle w:val="BodyText"/>
        <w:spacing w:before="148" w:line="362" w:lineRule="auto"/>
        <w:ind w:left="115"/>
      </w:pPr>
      <w:r>
        <w:t xml:space="preserve">Do </w:t>
      </w:r>
      <w:r>
        <w:rPr>
          <w:spacing w:val="-3"/>
        </w:rPr>
        <w:t xml:space="preserve">Sở </w:t>
      </w:r>
      <w:r>
        <w:t xml:space="preserve">Giáo dục </w:t>
      </w:r>
      <w:r>
        <w:rPr>
          <w:spacing w:val="-3"/>
        </w:rPr>
        <w:t xml:space="preserve">và </w:t>
      </w:r>
      <w:r>
        <w:t>Đào tạo tỉnh Quảng Ninh chủ trì, phối hợp với Trường Cao đẳng Nông lâm Đông Bắc Quảng</w:t>
      </w:r>
      <w:r>
        <w:rPr>
          <w:spacing w:val="-10"/>
        </w:rPr>
        <w:t xml:space="preserve"> </w:t>
      </w:r>
      <w:r>
        <w:t>Ninh;</w:t>
      </w:r>
    </w:p>
    <w:p w:rsidR="00CB1D4B" w:rsidRDefault="00192060">
      <w:pPr>
        <w:spacing w:line="294" w:lineRule="exact"/>
        <w:ind w:left="115"/>
        <w:rPr>
          <w:sz w:val="26"/>
        </w:rPr>
      </w:pPr>
      <w:r>
        <w:rPr>
          <w:b/>
          <w:sz w:val="26"/>
        </w:rPr>
        <w:t xml:space="preserve">Cụm thi số 16: </w:t>
      </w:r>
      <w:r>
        <w:rPr>
          <w:sz w:val="26"/>
        </w:rPr>
        <w:t>tại tỉnh Bắc</w:t>
      </w:r>
      <w:r>
        <w:rPr>
          <w:spacing w:val="-6"/>
          <w:sz w:val="26"/>
        </w:rPr>
        <w:t xml:space="preserve"> </w:t>
      </w:r>
      <w:r>
        <w:rPr>
          <w:sz w:val="26"/>
        </w:rPr>
        <w:t>Giang</w:t>
      </w:r>
    </w:p>
    <w:p w:rsidR="00CB1D4B" w:rsidRDefault="00192060">
      <w:pPr>
        <w:pStyle w:val="BodyText"/>
        <w:spacing w:before="152" w:line="357" w:lineRule="auto"/>
        <w:ind w:left="115" w:right="233"/>
      </w:pPr>
      <w:r>
        <w:t xml:space="preserve">Do </w:t>
      </w:r>
      <w:r>
        <w:rPr>
          <w:spacing w:val="-3"/>
        </w:rPr>
        <w:t xml:space="preserve">Sở </w:t>
      </w:r>
      <w:r>
        <w:t xml:space="preserve">Giáo dục </w:t>
      </w:r>
      <w:r>
        <w:rPr>
          <w:spacing w:val="-3"/>
        </w:rPr>
        <w:t xml:space="preserve">và </w:t>
      </w:r>
      <w:r>
        <w:t>Đào tạo tỉnh Bắc Giang chủ trì, phối hợp với Trường Cao đẳng Ngô Gia</w:t>
      </w:r>
      <w:r>
        <w:rPr>
          <w:spacing w:val="-2"/>
        </w:rPr>
        <w:t xml:space="preserve"> </w:t>
      </w:r>
      <w:r>
        <w:t>Tự;</w:t>
      </w:r>
    </w:p>
    <w:p w:rsidR="00CB1D4B" w:rsidRDefault="00192060">
      <w:pPr>
        <w:spacing w:before="7"/>
        <w:ind w:left="115"/>
        <w:rPr>
          <w:sz w:val="26"/>
        </w:rPr>
      </w:pPr>
      <w:r>
        <w:rPr>
          <w:b/>
          <w:sz w:val="26"/>
        </w:rPr>
        <w:t xml:space="preserve">Cụm thi số 17: </w:t>
      </w:r>
      <w:r>
        <w:rPr>
          <w:sz w:val="26"/>
        </w:rPr>
        <w:t>tại tỉnh Bắc Ninh</w:t>
      </w:r>
    </w:p>
    <w:p w:rsidR="00CB1D4B" w:rsidRDefault="00192060">
      <w:pPr>
        <w:pStyle w:val="BodyText"/>
        <w:spacing w:before="147" w:line="357" w:lineRule="auto"/>
        <w:ind w:left="115" w:right="233"/>
      </w:pPr>
      <w:r>
        <w:t xml:space="preserve">Do Sở </w:t>
      </w:r>
      <w:r>
        <w:t>Giáo dục và Đào tạo tỉnh Bắc Ninh chủ trì, phối hợp với Trường Cao đẳng Thống kê;</w:t>
      </w:r>
    </w:p>
    <w:p w:rsidR="00CB1D4B" w:rsidRDefault="00192060">
      <w:pPr>
        <w:spacing w:before="7"/>
        <w:ind w:left="115"/>
        <w:rPr>
          <w:sz w:val="26"/>
        </w:rPr>
      </w:pPr>
      <w:r>
        <w:rPr>
          <w:b/>
          <w:sz w:val="26"/>
        </w:rPr>
        <w:t xml:space="preserve">Cụm thi số 18: </w:t>
      </w:r>
      <w:r>
        <w:rPr>
          <w:sz w:val="26"/>
        </w:rPr>
        <w:t>tại tỉnh Hải Dương</w:t>
      </w:r>
    </w:p>
    <w:p w:rsidR="00CB1D4B" w:rsidRDefault="00192060">
      <w:pPr>
        <w:pStyle w:val="BodyText"/>
        <w:spacing w:before="147" w:line="362" w:lineRule="auto"/>
        <w:ind w:right="233"/>
      </w:pPr>
      <w:r>
        <w:t xml:space="preserve">Do </w:t>
      </w:r>
      <w:r>
        <w:rPr>
          <w:spacing w:val="-3"/>
        </w:rPr>
        <w:t xml:space="preserve">Sở </w:t>
      </w:r>
      <w:r>
        <w:t xml:space="preserve">Giáo dục </w:t>
      </w:r>
      <w:r>
        <w:rPr>
          <w:spacing w:val="-3"/>
        </w:rPr>
        <w:t xml:space="preserve">và </w:t>
      </w:r>
      <w:r>
        <w:t>Đào tạo tỉnh Hải Dương chủ trì, phối hợp với Trường Cao đẳng Hải</w:t>
      </w:r>
      <w:r>
        <w:rPr>
          <w:spacing w:val="1"/>
        </w:rPr>
        <w:t xml:space="preserve"> </w:t>
      </w:r>
      <w:r>
        <w:t>Dương;</w:t>
      </w:r>
    </w:p>
    <w:p w:rsidR="00CB1D4B" w:rsidRDefault="00192060">
      <w:pPr>
        <w:spacing w:line="294" w:lineRule="exact"/>
        <w:ind w:left="116"/>
        <w:rPr>
          <w:sz w:val="26"/>
        </w:rPr>
      </w:pPr>
      <w:r>
        <w:rPr>
          <w:b/>
          <w:sz w:val="26"/>
        </w:rPr>
        <w:t xml:space="preserve">Cụm thi số 19: </w:t>
      </w:r>
      <w:r>
        <w:rPr>
          <w:sz w:val="26"/>
        </w:rPr>
        <w:t>tại tỉnh Hưng Yên</w:t>
      </w:r>
    </w:p>
    <w:p w:rsidR="00CB1D4B" w:rsidRDefault="00192060">
      <w:pPr>
        <w:pStyle w:val="BodyText"/>
        <w:spacing w:before="153" w:line="357" w:lineRule="auto"/>
      </w:pPr>
      <w:r>
        <w:t>Do Sở Giáo dục và</w:t>
      </w:r>
      <w:r>
        <w:t xml:space="preserve"> Đào tạo tỉnh Hưng Yên chủ trì, phối hợp với Trường Đại học Kinh doanh và Công nghệ Hà Nội;</w:t>
      </w:r>
    </w:p>
    <w:p w:rsidR="00CB1D4B" w:rsidRDefault="00192060">
      <w:pPr>
        <w:spacing w:before="1"/>
        <w:ind w:left="116"/>
        <w:rPr>
          <w:sz w:val="26"/>
        </w:rPr>
      </w:pPr>
      <w:r>
        <w:rPr>
          <w:b/>
          <w:sz w:val="26"/>
        </w:rPr>
        <w:t xml:space="preserve">Cụm thi số 20: </w:t>
      </w:r>
      <w:r>
        <w:rPr>
          <w:sz w:val="26"/>
        </w:rPr>
        <w:t>tại tỉnh Hòa Bình</w:t>
      </w:r>
    </w:p>
    <w:p w:rsidR="00CB1D4B" w:rsidRDefault="00192060">
      <w:pPr>
        <w:pStyle w:val="BodyText"/>
        <w:spacing w:before="153" w:line="357" w:lineRule="auto"/>
        <w:ind w:right="233"/>
      </w:pPr>
      <w:r>
        <w:t>Do Sở Giáo dục và Đào tạo tỉnh Hòa Bình chủ trì, phối hợp với Học viện Y Dược học cổ truyền Việt Nam;</w:t>
      </w:r>
    </w:p>
    <w:p w:rsidR="00CB1D4B" w:rsidRDefault="00192060">
      <w:pPr>
        <w:spacing w:before="6"/>
        <w:ind w:left="116"/>
        <w:rPr>
          <w:sz w:val="26"/>
        </w:rPr>
      </w:pPr>
      <w:r>
        <w:rPr>
          <w:b/>
          <w:sz w:val="26"/>
        </w:rPr>
        <w:t xml:space="preserve">Cụm thi số 21: </w:t>
      </w:r>
      <w:r>
        <w:rPr>
          <w:sz w:val="26"/>
        </w:rPr>
        <w:t>tại tỉnh Hà Nam</w:t>
      </w:r>
    </w:p>
    <w:p w:rsidR="00CB1D4B" w:rsidRDefault="00192060">
      <w:pPr>
        <w:pStyle w:val="BodyText"/>
        <w:spacing w:before="148" w:line="362" w:lineRule="auto"/>
        <w:ind w:right="160"/>
      </w:pPr>
      <w:r>
        <w:t>Do Sở Giáo dục và Đào tạo tỉnh Hà Nam chủ trì, phối hợp với Trường ĐH Điều dưỡng Nam Định;</w:t>
      </w:r>
    </w:p>
    <w:p w:rsidR="00CB1D4B" w:rsidRDefault="00192060">
      <w:pPr>
        <w:spacing w:line="294" w:lineRule="exact"/>
        <w:ind w:left="116"/>
        <w:rPr>
          <w:sz w:val="26"/>
        </w:rPr>
      </w:pPr>
      <w:r>
        <w:rPr>
          <w:b/>
          <w:sz w:val="26"/>
        </w:rPr>
        <w:t xml:space="preserve">Cụm thi số 22: </w:t>
      </w:r>
      <w:r>
        <w:rPr>
          <w:sz w:val="26"/>
        </w:rPr>
        <w:t>tại tỉnh Nam Định</w:t>
      </w:r>
    </w:p>
    <w:p w:rsidR="00CB1D4B" w:rsidRDefault="00192060">
      <w:pPr>
        <w:pStyle w:val="BodyText"/>
        <w:spacing w:before="147" w:line="362" w:lineRule="auto"/>
      </w:pPr>
      <w:r>
        <w:t>Do Sở Giáo dục và Đào tạo tỉnh Nam Định chủ trì, phối hợp với Trường Cao đẳng Sư phạm Nam Định;</w:t>
      </w:r>
    </w:p>
    <w:p w:rsidR="00CB1D4B" w:rsidRDefault="00192060">
      <w:pPr>
        <w:spacing w:line="294" w:lineRule="exact"/>
        <w:ind w:left="116"/>
        <w:rPr>
          <w:sz w:val="26"/>
        </w:rPr>
      </w:pPr>
      <w:r>
        <w:rPr>
          <w:b/>
          <w:sz w:val="26"/>
        </w:rPr>
        <w:t xml:space="preserve">Cụm thi số 23: </w:t>
      </w:r>
      <w:r>
        <w:rPr>
          <w:sz w:val="26"/>
        </w:rPr>
        <w:t>Tại tỉnh Thái Bình</w:t>
      </w:r>
    </w:p>
    <w:p w:rsidR="00CB1D4B" w:rsidRDefault="00CB1D4B">
      <w:pPr>
        <w:spacing w:line="294" w:lineRule="exact"/>
        <w:rPr>
          <w:sz w:val="26"/>
        </w:rPr>
        <w:sectPr w:rsidR="00CB1D4B">
          <w:pgSz w:w="12240" w:h="15840"/>
          <w:pgMar w:top="1340" w:right="1580" w:bottom="1420" w:left="1300" w:header="0" w:footer="1230" w:gutter="0"/>
          <w:cols w:space="720"/>
        </w:sectPr>
      </w:pPr>
    </w:p>
    <w:p w:rsidR="00CB1D4B" w:rsidRDefault="00192060">
      <w:pPr>
        <w:pStyle w:val="BodyText"/>
        <w:spacing w:before="68" w:line="362" w:lineRule="auto"/>
        <w:ind w:left="115"/>
      </w:pPr>
      <w:r>
        <w:lastRenderedPageBreak/>
        <w:t>Do Sở Giáo dục và Đào tạo tỉnh Thái Bình chủ trì, phối hợp với Trường Cao đẳng Sư phạm Thái Bình;</w:t>
      </w:r>
    </w:p>
    <w:p w:rsidR="00CB1D4B" w:rsidRDefault="00192060">
      <w:pPr>
        <w:spacing w:line="294" w:lineRule="exact"/>
        <w:ind w:left="115"/>
        <w:rPr>
          <w:sz w:val="26"/>
        </w:rPr>
      </w:pPr>
      <w:r>
        <w:rPr>
          <w:b/>
          <w:sz w:val="26"/>
        </w:rPr>
        <w:t xml:space="preserve">Cụm thi số 24: </w:t>
      </w:r>
      <w:r>
        <w:rPr>
          <w:sz w:val="26"/>
        </w:rPr>
        <w:t>tại tỉnh Ninh Bình</w:t>
      </w:r>
    </w:p>
    <w:p w:rsidR="00CB1D4B" w:rsidRDefault="00192060">
      <w:pPr>
        <w:pStyle w:val="BodyText"/>
        <w:spacing w:before="148" w:line="362" w:lineRule="auto"/>
      </w:pPr>
      <w:r>
        <w:t>Do Sở Giáo dục và Đào tạo tỉnh Ninh Bình chủ trì, phối hợp với Trường Đại học Sư phạm kĩ th</w:t>
      </w:r>
      <w:r>
        <w:t>uật Nam Định;</w:t>
      </w:r>
    </w:p>
    <w:p w:rsidR="00CB1D4B" w:rsidRDefault="00192060">
      <w:pPr>
        <w:spacing w:line="294" w:lineRule="exact"/>
        <w:ind w:left="116"/>
        <w:rPr>
          <w:sz w:val="26"/>
        </w:rPr>
      </w:pPr>
      <w:r>
        <w:rPr>
          <w:b/>
          <w:sz w:val="26"/>
        </w:rPr>
        <w:t xml:space="preserve">Cụm thi số 25: </w:t>
      </w:r>
      <w:r>
        <w:rPr>
          <w:sz w:val="26"/>
        </w:rPr>
        <w:t>tại tỉnh Thanh Hóa</w:t>
      </w:r>
    </w:p>
    <w:p w:rsidR="00CB1D4B" w:rsidRDefault="00192060">
      <w:pPr>
        <w:pStyle w:val="BodyText"/>
        <w:spacing w:before="152" w:line="357" w:lineRule="auto"/>
      </w:pPr>
      <w:r>
        <w:t>Do Sở Giáo dục và Đào tạo tỉnh Thanh Hóa chủ trì, phối hợp với Trường Đại học Văn hóa, Thể thao và Du lịch Thanh Hóa;</w:t>
      </w:r>
    </w:p>
    <w:p w:rsidR="00CB1D4B" w:rsidRDefault="00192060">
      <w:pPr>
        <w:spacing w:before="6"/>
        <w:ind w:left="116"/>
        <w:rPr>
          <w:sz w:val="26"/>
        </w:rPr>
      </w:pPr>
      <w:r>
        <w:rPr>
          <w:b/>
          <w:sz w:val="26"/>
        </w:rPr>
        <w:t xml:space="preserve">Cụm thi số 26: </w:t>
      </w:r>
      <w:r>
        <w:rPr>
          <w:sz w:val="26"/>
        </w:rPr>
        <w:t>tại tỉnh Nghệ An</w:t>
      </w:r>
    </w:p>
    <w:p w:rsidR="00CB1D4B" w:rsidRDefault="00192060">
      <w:pPr>
        <w:pStyle w:val="BodyText"/>
        <w:spacing w:before="148" w:line="362" w:lineRule="auto"/>
        <w:ind w:left="115"/>
      </w:pPr>
      <w:r>
        <w:t>Do Sở Giáo dục và Đào tạo tỉnh Nghệ An chủ trì, phối hợp v</w:t>
      </w:r>
      <w:r>
        <w:t>ới Trường Cao đẳng Sư phạm Nghệ An;</w:t>
      </w:r>
    </w:p>
    <w:p w:rsidR="00CB1D4B" w:rsidRDefault="00192060">
      <w:pPr>
        <w:spacing w:line="294" w:lineRule="exact"/>
        <w:ind w:left="115"/>
        <w:rPr>
          <w:sz w:val="26"/>
        </w:rPr>
      </w:pPr>
      <w:r>
        <w:rPr>
          <w:b/>
          <w:sz w:val="26"/>
        </w:rPr>
        <w:t xml:space="preserve">Cụm thi số 27: </w:t>
      </w:r>
      <w:r>
        <w:rPr>
          <w:sz w:val="26"/>
        </w:rPr>
        <w:t>tại tỉnh Quảng Bình</w:t>
      </w:r>
    </w:p>
    <w:p w:rsidR="00CB1D4B" w:rsidRDefault="00192060">
      <w:pPr>
        <w:pStyle w:val="BodyText"/>
        <w:spacing w:before="147" w:line="362" w:lineRule="auto"/>
      </w:pPr>
      <w:r>
        <w:t>Do Sở Giáo dục và Đào tạo tỉnh Quảng Bình chủ trì, phối hợp với Trường Đại học Sư phạm kỹ thuật Vinh;</w:t>
      </w:r>
    </w:p>
    <w:p w:rsidR="00CB1D4B" w:rsidRDefault="00192060">
      <w:pPr>
        <w:spacing w:line="294" w:lineRule="exact"/>
        <w:ind w:left="116"/>
        <w:rPr>
          <w:sz w:val="26"/>
        </w:rPr>
      </w:pPr>
      <w:r>
        <w:rPr>
          <w:b/>
          <w:sz w:val="26"/>
        </w:rPr>
        <w:t xml:space="preserve">Cụm thi số 28: </w:t>
      </w:r>
      <w:r>
        <w:rPr>
          <w:sz w:val="26"/>
        </w:rPr>
        <w:t>tại tỉnh Quảng Trị</w:t>
      </w:r>
    </w:p>
    <w:p w:rsidR="00CB1D4B" w:rsidRDefault="00192060">
      <w:pPr>
        <w:pStyle w:val="BodyText"/>
        <w:spacing w:before="153" w:line="357" w:lineRule="auto"/>
        <w:ind w:left="115" w:right="233"/>
      </w:pPr>
      <w:r>
        <w:t>Do Sở Giáo dục và Đào tạo tỉnh Quảng Trị chủ trì,</w:t>
      </w:r>
      <w:r>
        <w:t xml:space="preserve"> phối hợp với Trường Cao đẳng Công nghiệp Huế;</w:t>
      </w:r>
    </w:p>
    <w:p w:rsidR="00CB1D4B" w:rsidRDefault="00192060">
      <w:pPr>
        <w:spacing w:before="6"/>
        <w:ind w:left="115"/>
        <w:rPr>
          <w:sz w:val="26"/>
        </w:rPr>
      </w:pPr>
      <w:r>
        <w:rPr>
          <w:b/>
          <w:sz w:val="26"/>
        </w:rPr>
        <w:t xml:space="preserve">Cụm thi số 29: </w:t>
      </w:r>
      <w:r>
        <w:rPr>
          <w:sz w:val="26"/>
        </w:rPr>
        <w:t>tại tỉnh Thừa Thiên - Huế</w:t>
      </w:r>
    </w:p>
    <w:p w:rsidR="00CB1D4B" w:rsidRDefault="00192060">
      <w:pPr>
        <w:pStyle w:val="BodyText"/>
        <w:spacing w:before="148" w:line="357" w:lineRule="auto"/>
        <w:ind w:left="115" w:right="233"/>
      </w:pPr>
      <w:r>
        <w:t>Do Sở Giáo dục và Đào tạo tỉnh Thừa thiên - Huế chủ trì, phối hợp với Trường Cao đẳng Sư phạm Huế;</w:t>
      </w:r>
    </w:p>
    <w:p w:rsidR="00CB1D4B" w:rsidRDefault="00192060">
      <w:pPr>
        <w:spacing w:before="6"/>
        <w:ind w:left="115"/>
        <w:rPr>
          <w:sz w:val="26"/>
        </w:rPr>
      </w:pPr>
      <w:r>
        <w:rPr>
          <w:b/>
          <w:sz w:val="26"/>
        </w:rPr>
        <w:t xml:space="preserve">Cụm thi số 30: </w:t>
      </w:r>
      <w:r>
        <w:rPr>
          <w:sz w:val="26"/>
        </w:rPr>
        <w:t>tại tỉnh Quảng Nam:</w:t>
      </w:r>
    </w:p>
    <w:p w:rsidR="00CB1D4B" w:rsidRDefault="00192060">
      <w:pPr>
        <w:pStyle w:val="BodyText"/>
        <w:spacing w:before="148" w:line="362" w:lineRule="auto"/>
        <w:ind w:left="115"/>
      </w:pPr>
      <w:r>
        <w:t>Do Sở Giáo dục và Đào tạo tỉnh Quảng Nam chủ trì, phối hợp với Trường Cao đẳng Kinh tế - Kĩ thuật Quảng Nam;</w:t>
      </w:r>
    </w:p>
    <w:p w:rsidR="00CB1D4B" w:rsidRDefault="00192060">
      <w:pPr>
        <w:spacing w:line="294" w:lineRule="exact"/>
        <w:ind w:left="115"/>
        <w:rPr>
          <w:sz w:val="26"/>
        </w:rPr>
      </w:pPr>
      <w:r>
        <w:rPr>
          <w:b/>
          <w:sz w:val="26"/>
        </w:rPr>
        <w:t xml:space="preserve">Cụm thi số 31: </w:t>
      </w:r>
      <w:r>
        <w:rPr>
          <w:sz w:val="26"/>
        </w:rPr>
        <w:t>tại tỉnh Quảng Ngãi:</w:t>
      </w:r>
    </w:p>
    <w:p w:rsidR="00CB1D4B" w:rsidRDefault="00192060">
      <w:pPr>
        <w:pStyle w:val="BodyText"/>
        <w:spacing w:before="152" w:line="357" w:lineRule="auto"/>
        <w:ind w:left="115" w:right="233"/>
      </w:pPr>
      <w:r>
        <w:t>Do Sở Giáo dục và Đào tạo tỉnh Quảng Ngãi chủ trì, phối hợp với Trường ĐH Tài chính - Kế toán;</w:t>
      </w:r>
    </w:p>
    <w:p w:rsidR="00CB1D4B" w:rsidRDefault="00192060">
      <w:pPr>
        <w:spacing w:before="2"/>
        <w:ind w:left="115"/>
        <w:rPr>
          <w:sz w:val="26"/>
        </w:rPr>
      </w:pPr>
      <w:r>
        <w:rPr>
          <w:b/>
          <w:sz w:val="26"/>
        </w:rPr>
        <w:t xml:space="preserve">Cụm thi số 32: </w:t>
      </w:r>
      <w:r>
        <w:rPr>
          <w:sz w:val="26"/>
        </w:rPr>
        <w:t>t</w:t>
      </w:r>
      <w:r>
        <w:rPr>
          <w:sz w:val="26"/>
        </w:rPr>
        <w:t>ại tỉnh Bình Định:</w:t>
      </w:r>
    </w:p>
    <w:p w:rsidR="00CB1D4B" w:rsidRDefault="00192060">
      <w:pPr>
        <w:pStyle w:val="BodyText"/>
        <w:spacing w:before="152"/>
        <w:ind w:left="115"/>
      </w:pPr>
      <w:r>
        <w:t>Do Sở Giáo dục và Đào tạo tỉnh Bình Định chủ trì, phối hợp Trường CĐ Bình Định;</w:t>
      </w:r>
    </w:p>
    <w:p w:rsidR="00CB1D4B" w:rsidRDefault="00192060">
      <w:pPr>
        <w:spacing w:before="147"/>
        <w:ind w:left="115"/>
        <w:rPr>
          <w:sz w:val="26"/>
        </w:rPr>
      </w:pPr>
      <w:r>
        <w:rPr>
          <w:b/>
          <w:sz w:val="26"/>
        </w:rPr>
        <w:t xml:space="preserve">Cụm thi số 33: </w:t>
      </w:r>
      <w:r>
        <w:rPr>
          <w:sz w:val="26"/>
        </w:rPr>
        <w:t>tại tỉnh Gia Lai:</w:t>
      </w:r>
    </w:p>
    <w:p w:rsidR="00CB1D4B" w:rsidRDefault="00CB1D4B">
      <w:pPr>
        <w:rPr>
          <w:sz w:val="26"/>
        </w:rPr>
        <w:sectPr w:rsidR="00CB1D4B">
          <w:pgSz w:w="12240" w:h="15840"/>
          <w:pgMar w:top="1340" w:right="1580" w:bottom="1420" w:left="1300" w:header="0" w:footer="1230" w:gutter="0"/>
          <w:cols w:space="720"/>
        </w:sectPr>
      </w:pPr>
    </w:p>
    <w:p w:rsidR="00CB1D4B" w:rsidRDefault="00192060">
      <w:pPr>
        <w:pStyle w:val="BodyText"/>
        <w:spacing w:before="68" w:line="362" w:lineRule="auto"/>
        <w:ind w:right="233"/>
      </w:pPr>
      <w:r>
        <w:lastRenderedPageBreak/>
        <w:t>Do Sở Giáo dục và Đào tạo tỉnh Gia Lai chủ trì, phối hợp với Trường Cao đẳng Sư phạm Gia Lai;</w:t>
      </w:r>
    </w:p>
    <w:p w:rsidR="00CB1D4B" w:rsidRDefault="00192060">
      <w:pPr>
        <w:spacing w:line="294" w:lineRule="exact"/>
        <w:ind w:left="116"/>
        <w:rPr>
          <w:sz w:val="26"/>
        </w:rPr>
      </w:pPr>
      <w:r>
        <w:rPr>
          <w:b/>
          <w:sz w:val="26"/>
        </w:rPr>
        <w:t xml:space="preserve">Cụm thi số 34: </w:t>
      </w:r>
      <w:r>
        <w:rPr>
          <w:sz w:val="26"/>
        </w:rPr>
        <w:t>t</w:t>
      </w:r>
      <w:r>
        <w:rPr>
          <w:sz w:val="26"/>
        </w:rPr>
        <w:t>ại tỉnh Kon Tum:</w:t>
      </w:r>
    </w:p>
    <w:p w:rsidR="00CB1D4B" w:rsidRDefault="00192060">
      <w:pPr>
        <w:pStyle w:val="BodyText"/>
        <w:spacing w:before="148" w:line="362" w:lineRule="auto"/>
      </w:pPr>
      <w:r>
        <w:t>Do Sở Giáo dục và Đào tạo tỉnh Kon Tum chủ trì, phối hợp với Trường Cao đẳng Kinh tế - Kĩ thuật Kon Tum;</w:t>
      </w:r>
    </w:p>
    <w:p w:rsidR="00CB1D4B" w:rsidRDefault="00192060">
      <w:pPr>
        <w:spacing w:line="294" w:lineRule="exact"/>
        <w:ind w:left="116"/>
        <w:rPr>
          <w:sz w:val="26"/>
        </w:rPr>
      </w:pPr>
      <w:r>
        <w:rPr>
          <w:b/>
          <w:sz w:val="26"/>
        </w:rPr>
        <w:t xml:space="preserve">Cụm thi số 35: </w:t>
      </w:r>
      <w:r>
        <w:rPr>
          <w:sz w:val="26"/>
        </w:rPr>
        <w:t>tại tỉnh Đắk Lắk:</w:t>
      </w:r>
    </w:p>
    <w:p w:rsidR="00CB1D4B" w:rsidRDefault="00192060">
      <w:pPr>
        <w:pStyle w:val="BodyText"/>
        <w:spacing w:before="152" w:line="357" w:lineRule="auto"/>
      </w:pPr>
      <w:r>
        <w:t>Do Sở Giáo dục và Đào tạo tỉnh Đắk Lắk chủ trì, phối hợp với Trường Cao đẳng Văn hóa Nghệ thuật Đắc L</w:t>
      </w:r>
      <w:r>
        <w:t>ắc;</w:t>
      </w:r>
    </w:p>
    <w:p w:rsidR="00CB1D4B" w:rsidRDefault="00192060">
      <w:pPr>
        <w:spacing w:before="6"/>
        <w:ind w:left="116"/>
        <w:rPr>
          <w:sz w:val="26"/>
        </w:rPr>
      </w:pPr>
      <w:r>
        <w:rPr>
          <w:b/>
          <w:sz w:val="26"/>
        </w:rPr>
        <w:t xml:space="preserve">Cụm thi số 36: </w:t>
      </w:r>
      <w:r>
        <w:rPr>
          <w:sz w:val="26"/>
        </w:rPr>
        <w:t>tại tỉnh Đắk Nông:</w:t>
      </w:r>
    </w:p>
    <w:p w:rsidR="00CB1D4B" w:rsidRDefault="00192060">
      <w:pPr>
        <w:pStyle w:val="BodyText"/>
        <w:spacing w:before="148" w:line="362" w:lineRule="auto"/>
        <w:ind w:right="233"/>
      </w:pPr>
      <w:r>
        <w:t>Do Sở Giáo dục và Đào tạo tỉnh Đắk Nông chủ trì, phối hợp với Trường CĐ Kinh tế - Kĩ thuật Lâm Đồng;</w:t>
      </w:r>
    </w:p>
    <w:p w:rsidR="00CB1D4B" w:rsidRDefault="00192060">
      <w:pPr>
        <w:spacing w:line="294" w:lineRule="exact"/>
        <w:ind w:left="116"/>
        <w:rPr>
          <w:sz w:val="26"/>
        </w:rPr>
      </w:pPr>
      <w:r>
        <w:rPr>
          <w:b/>
          <w:sz w:val="26"/>
        </w:rPr>
        <w:t xml:space="preserve">Cụm thi số 37: </w:t>
      </w:r>
      <w:r>
        <w:rPr>
          <w:sz w:val="26"/>
        </w:rPr>
        <w:t>tại tỉnh Khánh Hòa:</w:t>
      </w:r>
    </w:p>
    <w:p w:rsidR="00CB1D4B" w:rsidRDefault="00192060">
      <w:pPr>
        <w:pStyle w:val="BodyText"/>
        <w:spacing w:before="147" w:line="362" w:lineRule="auto"/>
        <w:ind w:right="233"/>
      </w:pPr>
      <w:r>
        <w:t>Do Sở Giáo dục và Đào tạo tỉnh Khánh Hòa chủ trì, phối hợp với Trường Đại học Khánh Hòa;</w:t>
      </w:r>
    </w:p>
    <w:p w:rsidR="00CB1D4B" w:rsidRDefault="00192060">
      <w:pPr>
        <w:spacing w:line="294" w:lineRule="exact"/>
        <w:ind w:left="116"/>
        <w:rPr>
          <w:sz w:val="26"/>
        </w:rPr>
      </w:pPr>
      <w:r>
        <w:rPr>
          <w:b/>
          <w:sz w:val="26"/>
        </w:rPr>
        <w:t xml:space="preserve">Cụm thi số 38: </w:t>
      </w:r>
      <w:r>
        <w:rPr>
          <w:sz w:val="26"/>
        </w:rPr>
        <w:t>tại tỉnh Ninh Thuận:</w:t>
      </w:r>
    </w:p>
    <w:p w:rsidR="00CB1D4B" w:rsidRDefault="00192060">
      <w:pPr>
        <w:pStyle w:val="BodyText"/>
        <w:spacing w:before="153" w:line="357" w:lineRule="auto"/>
        <w:ind w:right="233"/>
      </w:pPr>
      <w:r>
        <w:t xml:space="preserve">Do </w:t>
      </w:r>
      <w:r>
        <w:rPr>
          <w:spacing w:val="-3"/>
        </w:rPr>
        <w:t xml:space="preserve">Sở </w:t>
      </w:r>
      <w:r>
        <w:t xml:space="preserve">Giáo dục </w:t>
      </w:r>
      <w:r>
        <w:rPr>
          <w:spacing w:val="-3"/>
        </w:rPr>
        <w:t xml:space="preserve">và </w:t>
      </w:r>
      <w:r>
        <w:t xml:space="preserve">Đào tạo tỉnh Ninh Thuận chủ trì, phối hợp với Trường Cao đẳng </w:t>
      </w:r>
      <w:r>
        <w:rPr>
          <w:spacing w:val="-3"/>
        </w:rPr>
        <w:t xml:space="preserve">Sư </w:t>
      </w:r>
      <w:r>
        <w:t>phạm Trung ương Nha</w:t>
      </w:r>
      <w:r>
        <w:rPr>
          <w:spacing w:val="-13"/>
        </w:rPr>
        <w:t xml:space="preserve"> </w:t>
      </w:r>
      <w:r>
        <w:t>Trang;</w:t>
      </w:r>
    </w:p>
    <w:p w:rsidR="00CB1D4B" w:rsidRDefault="00192060">
      <w:pPr>
        <w:spacing w:before="6"/>
        <w:ind w:left="116"/>
        <w:rPr>
          <w:sz w:val="26"/>
        </w:rPr>
      </w:pPr>
      <w:r>
        <w:rPr>
          <w:b/>
          <w:sz w:val="26"/>
        </w:rPr>
        <w:t xml:space="preserve">Cụm thi số 39: </w:t>
      </w:r>
      <w:r>
        <w:rPr>
          <w:sz w:val="26"/>
        </w:rPr>
        <w:t>tại tỉnh Lâm Đồng:</w:t>
      </w:r>
    </w:p>
    <w:p w:rsidR="00CB1D4B" w:rsidRDefault="00192060">
      <w:pPr>
        <w:pStyle w:val="BodyText"/>
        <w:spacing w:before="148" w:line="357" w:lineRule="auto"/>
      </w:pPr>
      <w:r>
        <w:t>Do Sở Giáo dục và Đào tạo tỉnh Lâm Đồng chủ trì, phối hợp với Trường Cao đẳng Sư phạm Đà Lạt;</w:t>
      </w:r>
    </w:p>
    <w:p w:rsidR="00CB1D4B" w:rsidRDefault="00192060">
      <w:pPr>
        <w:spacing w:before="6"/>
        <w:ind w:left="116"/>
        <w:rPr>
          <w:sz w:val="26"/>
        </w:rPr>
      </w:pPr>
      <w:r>
        <w:rPr>
          <w:b/>
          <w:sz w:val="26"/>
        </w:rPr>
        <w:t xml:space="preserve">Cụm thi số 40: </w:t>
      </w:r>
      <w:r>
        <w:rPr>
          <w:sz w:val="26"/>
        </w:rPr>
        <w:t>tại tỉnh Đồng Nai:</w:t>
      </w:r>
    </w:p>
    <w:p w:rsidR="00CB1D4B" w:rsidRDefault="00192060">
      <w:pPr>
        <w:pStyle w:val="BodyText"/>
        <w:spacing w:before="148" w:line="362" w:lineRule="auto"/>
      </w:pPr>
      <w:r>
        <w:t>Do Sở Giáo dục và Đào tạo tỉnh Đồng Nai chủ trì, phối hợp với Trường Đại học Công nghệ Tp. Hồ Chí Minh;</w:t>
      </w:r>
    </w:p>
    <w:p w:rsidR="00CB1D4B" w:rsidRDefault="00192060">
      <w:pPr>
        <w:spacing w:line="294" w:lineRule="exact"/>
        <w:ind w:left="116"/>
        <w:rPr>
          <w:sz w:val="26"/>
        </w:rPr>
      </w:pPr>
      <w:r>
        <w:rPr>
          <w:b/>
          <w:sz w:val="26"/>
        </w:rPr>
        <w:t>Cụm t</w:t>
      </w:r>
      <w:r>
        <w:rPr>
          <w:b/>
          <w:sz w:val="26"/>
        </w:rPr>
        <w:t xml:space="preserve">hi số 41: </w:t>
      </w:r>
      <w:r>
        <w:rPr>
          <w:sz w:val="26"/>
        </w:rPr>
        <w:t>tại tỉnh Đồng Tháp:</w:t>
      </w:r>
    </w:p>
    <w:p w:rsidR="00CB1D4B" w:rsidRDefault="00192060">
      <w:pPr>
        <w:pStyle w:val="BodyText"/>
        <w:spacing w:before="152" w:line="357" w:lineRule="auto"/>
        <w:ind w:right="233"/>
      </w:pPr>
      <w:r>
        <w:t>Do Sở Giáo dục và Đào tạo tỉnh Đồng Tháp chủ trì, phối hợp với Trường Cao đẳng Cộng đồng Đồng Tháp;</w:t>
      </w:r>
    </w:p>
    <w:p w:rsidR="00CB1D4B" w:rsidRDefault="00192060">
      <w:pPr>
        <w:spacing w:before="2"/>
        <w:ind w:left="116"/>
        <w:rPr>
          <w:sz w:val="26"/>
        </w:rPr>
      </w:pPr>
      <w:r>
        <w:rPr>
          <w:b/>
          <w:sz w:val="26"/>
        </w:rPr>
        <w:t xml:space="preserve">Cụm thi số 42: </w:t>
      </w:r>
      <w:r>
        <w:rPr>
          <w:sz w:val="26"/>
        </w:rPr>
        <w:t>tại Thành phố Cần Thơ:</w:t>
      </w:r>
    </w:p>
    <w:p w:rsidR="00CB1D4B" w:rsidRDefault="00192060">
      <w:pPr>
        <w:pStyle w:val="BodyText"/>
        <w:spacing w:before="152" w:line="357" w:lineRule="auto"/>
      </w:pPr>
      <w:r>
        <w:t>Do Sở Giáo dục và Đào tạo thành phố Cần Thơ chủ trì, phối hợp với Trường Cao đẳng Cần Th</w:t>
      </w:r>
      <w:r>
        <w:t>ơ;</w:t>
      </w:r>
    </w:p>
    <w:p w:rsidR="00CB1D4B" w:rsidRDefault="00CB1D4B">
      <w:pPr>
        <w:spacing w:line="357" w:lineRule="auto"/>
        <w:sectPr w:rsidR="00CB1D4B">
          <w:pgSz w:w="12240" w:h="15840"/>
          <w:pgMar w:top="1340" w:right="1580" w:bottom="1420" w:left="1300" w:header="0" w:footer="1230" w:gutter="0"/>
          <w:cols w:space="720"/>
        </w:sectPr>
      </w:pPr>
    </w:p>
    <w:p w:rsidR="00CB1D4B" w:rsidRDefault="00192060">
      <w:pPr>
        <w:spacing w:before="68"/>
        <w:ind w:left="116"/>
        <w:rPr>
          <w:sz w:val="26"/>
        </w:rPr>
      </w:pPr>
      <w:r>
        <w:rPr>
          <w:b/>
          <w:sz w:val="26"/>
        </w:rPr>
        <w:lastRenderedPageBreak/>
        <w:t xml:space="preserve">Cụm thi số 43: </w:t>
      </w:r>
      <w:r>
        <w:rPr>
          <w:sz w:val="26"/>
        </w:rPr>
        <w:t>tại tỉnh Hậu Giang:</w:t>
      </w:r>
    </w:p>
    <w:p w:rsidR="00CB1D4B" w:rsidRDefault="00192060">
      <w:pPr>
        <w:pStyle w:val="BodyText"/>
        <w:spacing w:before="152" w:line="357" w:lineRule="auto"/>
        <w:ind w:right="160"/>
      </w:pPr>
      <w:r>
        <w:t>Do Sở Giáo dục và Đào tạo tỉnh Hậu Giang chủ trì, phối hợp với Trường Đại học Kinh tế - Kỹ thuật Cần Thơ;</w:t>
      </w:r>
    </w:p>
    <w:p w:rsidR="00CB1D4B" w:rsidRDefault="00192060">
      <w:pPr>
        <w:spacing w:before="2"/>
        <w:ind w:left="116"/>
        <w:rPr>
          <w:sz w:val="26"/>
        </w:rPr>
      </w:pPr>
      <w:r>
        <w:rPr>
          <w:b/>
          <w:sz w:val="26"/>
        </w:rPr>
        <w:t xml:space="preserve">Cụm thi số 44: </w:t>
      </w:r>
      <w:r>
        <w:rPr>
          <w:sz w:val="26"/>
        </w:rPr>
        <w:t>tại tỉnh Bến Tre:</w:t>
      </w:r>
    </w:p>
    <w:p w:rsidR="00CB1D4B" w:rsidRDefault="00192060">
      <w:pPr>
        <w:pStyle w:val="BodyText"/>
        <w:spacing w:before="152" w:line="357" w:lineRule="auto"/>
      </w:pPr>
      <w:r>
        <w:t>Do Sở Giáo dục và Đào tạo tỉnh Bến Tre chủ trì, phối hợp với Trường Trường Đại học Mở Thành phố Hồ Chí Minh;</w:t>
      </w:r>
    </w:p>
    <w:p w:rsidR="00CB1D4B" w:rsidRDefault="00192060">
      <w:pPr>
        <w:spacing w:before="7"/>
        <w:ind w:left="116"/>
        <w:rPr>
          <w:sz w:val="26"/>
        </w:rPr>
      </w:pPr>
      <w:r>
        <w:rPr>
          <w:b/>
          <w:sz w:val="26"/>
        </w:rPr>
        <w:t xml:space="preserve">Cụm thi số 45: </w:t>
      </w:r>
      <w:r>
        <w:rPr>
          <w:sz w:val="26"/>
        </w:rPr>
        <w:t>tại tỉnh Vĩnh Long:</w:t>
      </w:r>
    </w:p>
    <w:p w:rsidR="00CB1D4B" w:rsidRDefault="00192060">
      <w:pPr>
        <w:pStyle w:val="BodyText"/>
        <w:spacing w:before="148" w:line="362" w:lineRule="auto"/>
      </w:pPr>
      <w:r>
        <w:t>Do Sở Giáo dục và Đào tạo tỉnh Vĩnh Long chủ trì, phối hợp với Trường Cao đẳng Sư phạm Vĩnh Long;</w:t>
      </w:r>
    </w:p>
    <w:p w:rsidR="00CB1D4B" w:rsidRDefault="00192060">
      <w:pPr>
        <w:spacing w:line="294" w:lineRule="exact"/>
        <w:ind w:left="116"/>
        <w:rPr>
          <w:sz w:val="26"/>
        </w:rPr>
      </w:pPr>
      <w:r>
        <w:rPr>
          <w:b/>
          <w:sz w:val="26"/>
        </w:rPr>
        <w:t>Cụm thi số 46:</w:t>
      </w:r>
      <w:r>
        <w:rPr>
          <w:b/>
          <w:sz w:val="26"/>
        </w:rPr>
        <w:t xml:space="preserve"> </w:t>
      </w:r>
      <w:r>
        <w:rPr>
          <w:sz w:val="26"/>
        </w:rPr>
        <w:t>tại tỉnh Trà Vinh:</w:t>
      </w:r>
    </w:p>
    <w:p w:rsidR="00CB1D4B" w:rsidRDefault="00192060">
      <w:pPr>
        <w:pStyle w:val="BodyText"/>
        <w:spacing w:before="152" w:line="357" w:lineRule="auto"/>
      </w:pPr>
      <w:r>
        <w:t>Do Sở Giáo dục và Đào tạo tỉnh Trà Vinh chủ trì, phối hợp với Trường Cao đẳng Y tế Trà Vinh;</w:t>
      </w:r>
    </w:p>
    <w:p w:rsidR="00CB1D4B" w:rsidRDefault="00192060">
      <w:pPr>
        <w:spacing w:before="2"/>
        <w:ind w:left="116"/>
        <w:rPr>
          <w:sz w:val="26"/>
        </w:rPr>
      </w:pPr>
      <w:r>
        <w:rPr>
          <w:b/>
          <w:sz w:val="26"/>
        </w:rPr>
        <w:t xml:space="preserve">Cụm thi số 47: </w:t>
      </w:r>
      <w:r>
        <w:rPr>
          <w:sz w:val="26"/>
        </w:rPr>
        <w:t>tại tỉnh Sóc Trăng:</w:t>
      </w:r>
    </w:p>
    <w:p w:rsidR="00CB1D4B" w:rsidRDefault="00192060">
      <w:pPr>
        <w:pStyle w:val="BodyText"/>
        <w:spacing w:before="152" w:line="357" w:lineRule="auto"/>
        <w:ind w:left="115" w:right="233"/>
      </w:pPr>
      <w:r>
        <w:t>Do Sở Giáo dục và Đào tạo tỉnh Sóc Trăng chủ trì, phối hợp với Trường Cao đẳng Cộng đồng Sóc Trăng;</w:t>
      </w:r>
    </w:p>
    <w:p w:rsidR="00CB1D4B" w:rsidRDefault="00192060">
      <w:pPr>
        <w:spacing w:before="7"/>
        <w:ind w:left="115"/>
        <w:rPr>
          <w:sz w:val="26"/>
        </w:rPr>
      </w:pPr>
      <w:r>
        <w:rPr>
          <w:b/>
          <w:sz w:val="26"/>
        </w:rPr>
        <w:t xml:space="preserve">Cụm thi </w:t>
      </w:r>
      <w:r>
        <w:rPr>
          <w:b/>
          <w:sz w:val="26"/>
        </w:rPr>
        <w:t xml:space="preserve">số 48: </w:t>
      </w:r>
      <w:r>
        <w:rPr>
          <w:sz w:val="26"/>
        </w:rPr>
        <w:t>tại tỉnh Bạc</w:t>
      </w:r>
      <w:r>
        <w:rPr>
          <w:spacing w:val="-11"/>
          <w:sz w:val="26"/>
        </w:rPr>
        <w:t xml:space="preserve"> </w:t>
      </w:r>
      <w:r>
        <w:rPr>
          <w:sz w:val="26"/>
        </w:rPr>
        <w:t>Liêu:</w:t>
      </w:r>
    </w:p>
    <w:p w:rsidR="00CB1D4B" w:rsidRDefault="00192060">
      <w:pPr>
        <w:pStyle w:val="BodyText"/>
        <w:spacing w:before="147" w:line="362" w:lineRule="auto"/>
        <w:ind w:left="115" w:right="233"/>
      </w:pPr>
      <w:r>
        <w:t xml:space="preserve">Do </w:t>
      </w:r>
      <w:r>
        <w:rPr>
          <w:spacing w:val="-3"/>
        </w:rPr>
        <w:t xml:space="preserve">Sở </w:t>
      </w:r>
      <w:r>
        <w:t xml:space="preserve">Giáo dục </w:t>
      </w:r>
      <w:r>
        <w:rPr>
          <w:spacing w:val="-3"/>
        </w:rPr>
        <w:t xml:space="preserve">và </w:t>
      </w:r>
      <w:r>
        <w:t>Đào tạo tỉnh Bạc Liêu chủ trì, phối hợp với Trường Trường Cao đẳng Kinh tế - Kĩ thuật Bạc</w:t>
      </w:r>
      <w:r>
        <w:rPr>
          <w:spacing w:val="7"/>
        </w:rPr>
        <w:t xml:space="preserve"> </w:t>
      </w:r>
      <w:r>
        <w:t>Liêu;</w:t>
      </w:r>
    </w:p>
    <w:p w:rsidR="00CB1D4B" w:rsidRDefault="00192060">
      <w:pPr>
        <w:spacing w:line="294" w:lineRule="exact"/>
        <w:ind w:left="115"/>
        <w:rPr>
          <w:sz w:val="26"/>
        </w:rPr>
      </w:pPr>
      <w:r>
        <w:rPr>
          <w:b/>
          <w:sz w:val="26"/>
        </w:rPr>
        <w:t xml:space="preserve">Cụm thi số 49: </w:t>
      </w:r>
      <w:r>
        <w:rPr>
          <w:sz w:val="26"/>
        </w:rPr>
        <w:t>tại tỉnh Kiên Giang:</w:t>
      </w:r>
    </w:p>
    <w:p w:rsidR="00CB1D4B" w:rsidRDefault="00192060">
      <w:pPr>
        <w:pStyle w:val="BodyText"/>
        <w:spacing w:before="147" w:line="362" w:lineRule="auto"/>
        <w:ind w:left="115" w:right="233"/>
      </w:pPr>
      <w:r>
        <w:t>Do Sở Giáo dục và Đào tạo tỉnh Kiên Giang chủ trì phối hợp với Trường Cao đẳng C</w:t>
      </w:r>
      <w:r>
        <w:t>ộng đồng Kiên Giang;</w:t>
      </w:r>
    </w:p>
    <w:p w:rsidR="00CB1D4B" w:rsidRDefault="00192060">
      <w:pPr>
        <w:spacing w:line="294" w:lineRule="exact"/>
        <w:ind w:left="115"/>
        <w:rPr>
          <w:sz w:val="26"/>
        </w:rPr>
      </w:pPr>
      <w:r>
        <w:rPr>
          <w:b/>
          <w:sz w:val="26"/>
        </w:rPr>
        <w:t xml:space="preserve">Cụm thi số 50: </w:t>
      </w:r>
      <w:r>
        <w:rPr>
          <w:sz w:val="26"/>
        </w:rPr>
        <w:t>tại Cục Nhà trường, Bộ Quốc phòng:</w:t>
      </w:r>
    </w:p>
    <w:p w:rsidR="00CB1D4B" w:rsidRDefault="00192060">
      <w:pPr>
        <w:pStyle w:val="BodyText"/>
        <w:spacing w:before="153" w:line="357" w:lineRule="auto"/>
        <w:ind w:left="115"/>
      </w:pPr>
      <w:r>
        <w:t>Do Cục Nhà trường chủ trì, phối hợp với Trường Đại học Lâm nghiệp (cơ sở 2) Đồng Nai.</w:t>
      </w:r>
    </w:p>
    <w:p w:rsidR="00CB1D4B" w:rsidRDefault="00192060">
      <w:pPr>
        <w:pStyle w:val="Heading1"/>
        <w:ind w:left="115" w:firstLine="0"/>
      </w:pPr>
      <w:r>
        <w:t>Danh sách cụm thi đại học kỳ thi THPT quốc gia 2016:</w:t>
      </w:r>
    </w:p>
    <w:p w:rsidR="00CB1D4B" w:rsidRDefault="00192060">
      <w:pPr>
        <w:pStyle w:val="ListParagraph"/>
        <w:numPr>
          <w:ilvl w:val="0"/>
          <w:numId w:val="1"/>
        </w:numPr>
        <w:tabs>
          <w:tab w:val="left" w:pos="381"/>
        </w:tabs>
        <w:spacing w:before="147"/>
        <w:rPr>
          <w:b/>
          <w:sz w:val="26"/>
        </w:rPr>
      </w:pPr>
      <w:r>
        <w:rPr>
          <w:b/>
          <w:sz w:val="26"/>
        </w:rPr>
        <w:t>Các cụm thi tại Thành phố Hà</w:t>
      </w:r>
      <w:r>
        <w:rPr>
          <w:b/>
          <w:spacing w:val="-13"/>
          <w:sz w:val="26"/>
        </w:rPr>
        <w:t xml:space="preserve"> </w:t>
      </w:r>
      <w:r>
        <w:rPr>
          <w:b/>
          <w:sz w:val="26"/>
        </w:rPr>
        <w:t>Nội</w:t>
      </w:r>
    </w:p>
    <w:p w:rsidR="00CB1D4B" w:rsidRDefault="00192060">
      <w:pPr>
        <w:spacing w:before="143"/>
        <w:ind w:left="116"/>
        <w:rPr>
          <w:sz w:val="26"/>
        </w:rPr>
      </w:pPr>
      <w:r>
        <w:rPr>
          <w:b/>
          <w:sz w:val="26"/>
        </w:rPr>
        <w:t xml:space="preserve">Thành phố Hà Nội có 5 cụm thi </w:t>
      </w:r>
      <w:r>
        <w:rPr>
          <w:sz w:val="26"/>
        </w:rPr>
        <w:t>do các trường đại học chủ trì như sau:</w:t>
      </w:r>
    </w:p>
    <w:p w:rsidR="00CB1D4B" w:rsidRDefault="00192060">
      <w:pPr>
        <w:pStyle w:val="BodyText"/>
        <w:spacing w:before="152" w:line="357" w:lineRule="auto"/>
      </w:pPr>
      <w:r>
        <w:rPr>
          <w:b/>
        </w:rPr>
        <w:t xml:space="preserve">Cụm thi số 1: </w:t>
      </w:r>
      <w:r>
        <w:t xml:space="preserve">Trường Đại học Bách khoa Hà Nội chủ trì, gồm các quận, huyện: quận Hoàn Kiếm, quận Hai Bà </w:t>
      </w:r>
      <w:r>
        <w:rPr>
          <w:spacing w:val="-3"/>
        </w:rPr>
        <w:t xml:space="preserve">Trưng, </w:t>
      </w:r>
      <w:r>
        <w:t xml:space="preserve">quận Hoàng Mai, quận Long Biên, huyện Gia </w:t>
      </w:r>
      <w:r>
        <w:rPr>
          <w:spacing w:val="-3"/>
        </w:rPr>
        <w:t>Lâm,</w:t>
      </w:r>
    </w:p>
    <w:p w:rsidR="00CB1D4B" w:rsidRDefault="00CB1D4B">
      <w:pPr>
        <w:spacing w:line="357" w:lineRule="auto"/>
        <w:sectPr w:rsidR="00CB1D4B">
          <w:pgSz w:w="12240" w:h="15840"/>
          <w:pgMar w:top="1340" w:right="1580" w:bottom="1420" w:left="1300" w:header="0" w:footer="1230" w:gutter="0"/>
          <w:cols w:space="720"/>
        </w:sectPr>
      </w:pPr>
    </w:p>
    <w:p w:rsidR="00CB1D4B" w:rsidRDefault="00192060">
      <w:pPr>
        <w:pStyle w:val="BodyText"/>
        <w:spacing w:before="68"/>
        <w:jc w:val="both"/>
      </w:pPr>
      <w:r>
        <w:lastRenderedPageBreak/>
        <w:t>huyện Thường Tín và huyện Phú Xuyên;</w:t>
      </w:r>
    </w:p>
    <w:p w:rsidR="00CB1D4B" w:rsidRDefault="00192060">
      <w:pPr>
        <w:pStyle w:val="BodyText"/>
        <w:spacing w:before="152" w:line="357" w:lineRule="auto"/>
        <w:ind w:right="165"/>
        <w:jc w:val="both"/>
      </w:pPr>
      <w:r>
        <w:rPr>
          <w:b/>
        </w:rPr>
        <w:t xml:space="preserve">Cụm thi số 2: </w:t>
      </w:r>
      <w:r>
        <w:t xml:space="preserve">Trường Đại học Sư phạm Hà Nội chủ trì, gồm các quận, huyện: quận Ba Đình, quận Cầu </w:t>
      </w:r>
      <w:r>
        <w:rPr>
          <w:spacing w:val="-4"/>
        </w:rPr>
        <w:t xml:space="preserve">Giấy, </w:t>
      </w:r>
      <w:r>
        <w:t xml:space="preserve">quận Nam Từ Liêm, Thị xã Sơn Tây </w:t>
      </w:r>
      <w:r>
        <w:rPr>
          <w:spacing w:val="-3"/>
        </w:rPr>
        <w:t xml:space="preserve">và </w:t>
      </w:r>
      <w:r>
        <w:t>huyện Ba</w:t>
      </w:r>
      <w:r>
        <w:rPr>
          <w:spacing w:val="-1"/>
        </w:rPr>
        <w:t xml:space="preserve"> </w:t>
      </w:r>
      <w:r>
        <w:t>Vì;</w:t>
      </w:r>
    </w:p>
    <w:p w:rsidR="00CB1D4B" w:rsidRDefault="00192060">
      <w:pPr>
        <w:pStyle w:val="BodyText"/>
        <w:spacing w:before="2" w:line="360" w:lineRule="auto"/>
        <w:ind w:right="164"/>
        <w:jc w:val="both"/>
      </w:pPr>
      <w:r>
        <w:rPr>
          <w:b/>
        </w:rPr>
        <w:t xml:space="preserve">Cụm thi số 3: </w:t>
      </w:r>
      <w:r>
        <w:t>Trường Đại học Thủy lợi chủ trì, gồm các quận, huyện:</w:t>
      </w:r>
      <w:r>
        <w:t xml:space="preserve"> quận Đống Đa, quận Thanh Xuân, quận Hà Đông, huyện Thanh Trì, huyện Quốc Oai và huyện Thanh Oai;</w:t>
      </w:r>
    </w:p>
    <w:p w:rsidR="00CB1D4B" w:rsidRDefault="00192060">
      <w:pPr>
        <w:pStyle w:val="BodyText"/>
        <w:spacing w:before="4" w:line="360" w:lineRule="auto"/>
        <w:ind w:right="170"/>
        <w:jc w:val="both"/>
      </w:pPr>
      <w:r>
        <w:rPr>
          <w:b/>
        </w:rPr>
        <w:t xml:space="preserve">Cụm thi số 4: </w:t>
      </w:r>
      <w:r>
        <w:t>Học viện kĩ thuật quân sự chủ trì, gồm các quận, huyện: quận Tây Hồ, quận Bắc Từ Liêm, huyện Đông Anh, huyện Sóc Sơn, huyện Phúc Thọ, huyện Thạc</w:t>
      </w:r>
      <w:r>
        <w:t>h Thất, huyện Đan Phượng, huyện Hoài Đức và huyện Mê Linh;</w:t>
      </w:r>
    </w:p>
    <w:p w:rsidR="00CB1D4B" w:rsidRDefault="00192060">
      <w:pPr>
        <w:pStyle w:val="BodyText"/>
        <w:spacing w:line="362" w:lineRule="auto"/>
        <w:ind w:right="165"/>
        <w:jc w:val="both"/>
      </w:pPr>
      <w:r>
        <w:rPr>
          <w:b/>
        </w:rPr>
        <w:t xml:space="preserve">Cụm thi số 5: </w:t>
      </w:r>
      <w:r>
        <w:t>Trường Đại học Lâm nghiệp chủ trì, gồm các huyện: Chương Mỹ, Mỹ Đức và huyện Ứng Hòa.</w:t>
      </w:r>
    </w:p>
    <w:p w:rsidR="00CB1D4B" w:rsidRDefault="00192060">
      <w:pPr>
        <w:pStyle w:val="Heading1"/>
        <w:numPr>
          <w:ilvl w:val="0"/>
          <w:numId w:val="1"/>
        </w:numPr>
        <w:tabs>
          <w:tab w:val="left" w:pos="381"/>
        </w:tabs>
        <w:spacing w:before="0" w:line="298" w:lineRule="exact"/>
        <w:jc w:val="both"/>
      </w:pPr>
      <w:r>
        <w:t>Cụm thi tại Thành phố Hồ Chí</w:t>
      </w:r>
      <w:r>
        <w:rPr>
          <w:spacing w:val="-13"/>
        </w:rPr>
        <w:t xml:space="preserve"> </w:t>
      </w:r>
      <w:r>
        <w:t>Minh</w:t>
      </w:r>
    </w:p>
    <w:p w:rsidR="00CB1D4B" w:rsidRDefault="00192060">
      <w:pPr>
        <w:pStyle w:val="BodyText"/>
        <w:spacing w:before="141"/>
        <w:jc w:val="both"/>
      </w:pPr>
      <w:r>
        <w:t>Thành phố Hồ Chí Minh có 4 cụm thi do các trường đại học chủ tr</w:t>
      </w:r>
      <w:r>
        <w:t>ì như sau:</w:t>
      </w:r>
    </w:p>
    <w:p w:rsidR="00CB1D4B" w:rsidRDefault="00192060">
      <w:pPr>
        <w:pStyle w:val="BodyText"/>
        <w:spacing w:before="152" w:line="360" w:lineRule="auto"/>
        <w:ind w:right="169"/>
        <w:jc w:val="both"/>
      </w:pPr>
      <w:r>
        <w:rPr>
          <w:b/>
        </w:rPr>
        <w:t xml:space="preserve">Cụm thi số 6: </w:t>
      </w:r>
      <w:r>
        <w:t>Trường Đại học Bách khoa - Đại học Quốc gia Thành phố Hồ Chí</w:t>
      </w:r>
      <w:r>
        <w:rPr>
          <w:spacing w:val="-19"/>
        </w:rPr>
        <w:t xml:space="preserve"> </w:t>
      </w:r>
      <w:r>
        <w:t xml:space="preserve">Minh chủ trì, gồm các quận, huyện: quận 12, quận Bình Tân, quận Tân Phú, huyện Củ Chi </w:t>
      </w:r>
      <w:r>
        <w:rPr>
          <w:spacing w:val="-3"/>
        </w:rPr>
        <w:t xml:space="preserve">và </w:t>
      </w:r>
      <w:r>
        <w:t>huyện Hóc</w:t>
      </w:r>
      <w:r>
        <w:rPr>
          <w:spacing w:val="8"/>
        </w:rPr>
        <w:t xml:space="preserve"> </w:t>
      </w:r>
      <w:r>
        <w:t>Môn;</w:t>
      </w:r>
    </w:p>
    <w:p w:rsidR="00CB1D4B" w:rsidRDefault="00192060">
      <w:pPr>
        <w:pStyle w:val="BodyText"/>
        <w:spacing w:line="360" w:lineRule="auto"/>
        <w:ind w:right="169"/>
        <w:jc w:val="both"/>
      </w:pPr>
      <w:r>
        <w:rPr>
          <w:b/>
        </w:rPr>
        <w:t xml:space="preserve">Cụm thi số 7: </w:t>
      </w:r>
      <w:r>
        <w:t>Trường Đại học Khoa học tự nhiên - Đại học Quốc gia Thành phố Hồ Chí Minh chủ trì, gồm các quận, huyện: quận 2, quận 9, quận Bình Thạnh, quận Gò Vấp, quận Thủ Đức và quận Phú Nhuận;</w:t>
      </w:r>
    </w:p>
    <w:p w:rsidR="00CB1D4B" w:rsidRDefault="00192060">
      <w:pPr>
        <w:pStyle w:val="BodyText"/>
        <w:spacing w:line="360" w:lineRule="auto"/>
        <w:ind w:right="165"/>
        <w:jc w:val="both"/>
      </w:pPr>
      <w:r>
        <w:rPr>
          <w:b/>
        </w:rPr>
        <w:t xml:space="preserve">Cụm thi số 8: </w:t>
      </w:r>
      <w:r>
        <w:t xml:space="preserve">Trường Đại học Khoa học </w:t>
      </w:r>
      <w:r>
        <w:rPr>
          <w:spacing w:val="-3"/>
        </w:rPr>
        <w:t xml:space="preserve">xã </w:t>
      </w:r>
      <w:r>
        <w:t xml:space="preserve">hội </w:t>
      </w:r>
      <w:r>
        <w:rPr>
          <w:spacing w:val="-3"/>
        </w:rPr>
        <w:t xml:space="preserve">và </w:t>
      </w:r>
      <w:r>
        <w:t>Nhân văn - Đại học Quốc gi</w:t>
      </w:r>
      <w:r>
        <w:t xml:space="preserve">a Thành phố Hồ Chí Minh chủ trì, gồm các quận, huyện: quận 1, quận </w:t>
      </w:r>
      <w:r>
        <w:rPr>
          <w:spacing w:val="-3"/>
        </w:rPr>
        <w:t xml:space="preserve">3, </w:t>
      </w:r>
      <w:r>
        <w:t xml:space="preserve">quận </w:t>
      </w:r>
      <w:r>
        <w:rPr>
          <w:spacing w:val="-3"/>
        </w:rPr>
        <w:t xml:space="preserve">4, </w:t>
      </w:r>
      <w:r>
        <w:t xml:space="preserve">quận 7 </w:t>
      </w:r>
      <w:r>
        <w:rPr>
          <w:spacing w:val="-3"/>
        </w:rPr>
        <w:t xml:space="preserve">và </w:t>
      </w:r>
      <w:r>
        <w:t xml:space="preserve">quận </w:t>
      </w:r>
      <w:r>
        <w:rPr>
          <w:spacing w:val="-4"/>
        </w:rPr>
        <w:t xml:space="preserve">11, </w:t>
      </w:r>
      <w:r>
        <w:t xml:space="preserve">huyện Nhà Bè </w:t>
      </w:r>
      <w:r>
        <w:rPr>
          <w:spacing w:val="-3"/>
        </w:rPr>
        <w:t xml:space="preserve">và </w:t>
      </w:r>
      <w:r>
        <w:t>huyện Cần</w:t>
      </w:r>
      <w:r>
        <w:rPr>
          <w:spacing w:val="28"/>
        </w:rPr>
        <w:t xml:space="preserve"> </w:t>
      </w:r>
      <w:r>
        <w:t>Giờ;</w:t>
      </w:r>
    </w:p>
    <w:p w:rsidR="00CB1D4B" w:rsidRDefault="00192060">
      <w:pPr>
        <w:pStyle w:val="BodyText"/>
        <w:spacing w:before="1" w:line="357" w:lineRule="auto"/>
        <w:ind w:right="174"/>
        <w:jc w:val="both"/>
      </w:pPr>
      <w:r>
        <w:rPr>
          <w:b/>
        </w:rPr>
        <w:t xml:space="preserve">Cụm thi số 9: </w:t>
      </w:r>
      <w:r>
        <w:t>Trường Đại học Sư phạm Thành phố Hồ Chí Minh chủ trì, gồm các quận, huyện: quận 5, quận 6, quận 8, quận 10, quận T</w:t>
      </w:r>
      <w:r>
        <w:t>ân Bình và huyện Bình Chánh.</w:t>
      </w:r>
    </w:p>
    <w:p w:rsidR="00CB1D4B" w:rsidRDefault="00192060">
      <w:pPr>
        <w:pStyle w:val="Heading1"/>
        <w:numPr>
          <w:ilvl w:val="0"/>
          <w:numId w:val="1"/>
        </w:numPr>
        <w:tabs>
          <w:tab w:val="left" w:pos="381"/>
        </w:tabs>
        <w:jc w:val="both"/>
      </w:pPr>
      <w:r>
        <w:t xml:space="preserve">Các cụm thi tại các tỉnh, thành phố trực thuộc </w:t>
      </w:r>
      <w:r>
        <w:rPr>
          <w:spacing w:val="-5"/>
        </w:rPr>
        <w:t>Trung</w:t>
      </w:r>
      <w:r>
        <w:rPr>
          <w:spacing w:val="-6"/>
        </w:rPr>
        <w:t xml:space="preserve"> </w:t>
      </w:r>
      <w:r>
        <w:t>ương</w:t>
      </w:r>
    </w:p>
    <w:p w:rsidR="00CB1D4B" w:rsidRDefault="00192060">
      <w:pPr>
        <w:pStyle w:val="BodyText"/>
        <w:spacing w:before="143" w:line="357" w:lineRule="auto"/>
        <w:ind w:right="165"/>
        <w:jc w:val="both"/>
      </w:pPr>
      <w:r>
        <w:rPr>
          <w:b/>
        </w:rPr>
        <w:t>Cụm thi số 10: t</w:t>
      </w:r>
      <w:r>
        <w:t>ại Thành phố Hải Phòng, do Trường Đại học Hàng hải Việt Nam chủ trì;</w:t>
      </w:r>
    </w:p>
    <w:p w:rsidR="00CB1D4B" w:rsidRDefault="00192060">
      <w:pPr>
        <w:pStyle w:val="BodyText"/>
        <w:spacing w:before="7" w:line="357" w:lineRule="auto"/>
        <w:ind w:right="173"/>
        <w:jc w:val="both"/>
      </w:pPr>
      <w:r>
        <w:rPr>
          <w:b/>
        </w:rPr>
        <w:t xml:space="preserve">Cụm thi số 11: </w:t>
      </w:r>
      <w:r>
        <w:t>tại tỉnh Hà Giang, do Trường Đại học Sư phạm - Đại học Thái Nguyên ch</w:t>
      </w:r>
      <w:r>
        <w:t>ủ trì, phối hợp với Trường Cao đẳng Sư phạm Hà Giang;</w:t>
      </w:r>
    </w:p>
    <w:p w:rsidR="00CB1D4B" w:rsidRDefault="00CB1D4B">
      <w:pPr>
        <w:spacing w:line="357" w:lineRule="auto"/>
        <w:jc w:val="both"/>
        <w:sectPr w:rsidR="00CB1D4B">
          <w:pgSz w:w="12240" w:h="15840"/>
          <w:pgMar w:top="1340" w:right="1580" w:bottom="1420" w:left="1300" w:header="0" w:footer="1230" w:gutter="0"/>
          <w:cols w:space="720"/>
        </w:sectPr>
      </w:pPr>
    </w:p>
    <w:p w:rsidR="00CB1D4B" w:rsidRDefault="00192060">
      <w:pPr>
        <w:pStyle w:val="BodyText"/>
        <w:spacing w:before="68" w:line="362" w:lineRule="auto"/>
      </w:pPr>
      <w:r>
        <w:rPr>
          <w:b/>
        </w:rPr>
        <w:lastRenderedPageBreak/>
        <w:t xml:space="preserve">Cụm thi số 12: </w:t>
      </w:r>
      <w:r>
        <w:t>tại tỉnh Cao Bằng, do trường Đại học Kỹ thuật công nghiệp - Đại học Thái Nguyên chủ trì, phối hợp với Trường Cao đẳng Sư phạm Cao Bằng;</w:t>
      </w:r>
    </w:p>
    <w:p w:rsidR="00CB1D4B" w:rsidRDefault="00192060">
      <w:pPr>
        <w:pStyle w:val="BodyText"/>
        <w:spacing w:line="357" w:lineRule="auto"/>
        <w:ind w:right="233"/>
      </w:pPr>
      <w:r>
        <w:rPr>
          <w:b/>
        </w:rPr>
        <w:t xml:space="preserve">Cụm thi số 13: </w:t>
      </w:r>
      <w:r>
        <w:t xml:space="preserve">tại tỉnh Lai Châu, do </w:t>
      </w:r>
      <w:r>
        <w:t xml:space="preserve">Trường Đại học Nông </w:t>
      </w:r>
      <w:r>
        <w:rPr>
          <w:spacing w:val="2"/>
        </w:rPr>
        <w:t xml:space="preserve">lâm </w:t>
      </w:r>
      <w:r>
        <w:t>- Đại học Thái Nguyên chủ trì, phối hợp với Trường Cao đẳng Cộng đồng Lai</w:t>
      </w:r>
      <w:r>
        <w:rPr>
          <w:spacing w:val="-7"/>
        </w:rPr>
        <w:t xml:space="preserve"> </w:t>
      </w:r>
      <w:r>
        <w:t>Châu;</w:t>
      </w:r>
    </w:p>
    <w:p w:rsidR="00CB1D4B" w:rsidRDefault="00192060">
      <w:pPr>
        <w:pStyle w:val="BodyText"/>
        <w:spacing w:before="2" w:line="357" w:lineRule="auto"/>
        <w:ind w:right="233"/>
      </w:pPr>
      <w:r>
        <w:rPr>
          <w:b/>
        </w:rPr>
        <w:t xml:space="preserve">Cụm thi số 14: </w:t>
      </w:r>
      <w:r>
        <w:t>tại tỉnh Điện Biên, do Học viện Ngân hàng chủ trì, phối hợp với Trường Cao đẳng Sư phạm Điện Biên;</w:t>
      </w:r>
    </w:p>
    <w:p w:rsidR="00CB1D4B" w:rsidRDefault="00192060">
      <w:pPr>
        <w:pStyle w:val="BodyText"/>
        <w:spacing w:before="6" w:line="357" w:lineRule="auto"/>
      </w:pPr>
      <w:r>
        <w:rPr>
          <w:b/>
        </w:rPr>
        <w:t xml:space="preserve">Cụm thi số 15: </w:t>
      </w:r>
      <w:r>
        <w:t>tại tỉnh Lào Cai, do Trường Đại học Luật Hà Nội chủ trì, phối hợp với Trường Cao đẳng Sư phạm Lào Cai;</w:t>
      </w:r>
    </w:p>
    <w:p w:rsidR="00CB1D4B" w:rsidRDefault="00192060">
      <w:pPr>
        <w:pStyle w:val="BodyText"/>
        <w:spacing w:before="7" w:line="357" w:lineRule="auto"/>
        <w:ind w:right="233"/>
      </w:pPr>
      <w:r>
        <w:rPr>
          <w:b/>
        </w:rPr>
        <w:t xml:space="preserve">Cụm thi số 16: </w:t>
      </w:r>
      <w:r>
        <w:t>tại tỉnh Tuyên Quang, do Trường Đại học Tân Trào chủ trì, phối hợp với Trường Đại học Nội vụ;</w:t>
      </w:r>
    </w:p>
    <w:p w:rsidR="00CB1D4B" w:rsidRDefault="00192060">
      <w:pPr>
        <w:pStyle w:val="BodyText"/>
        <w:spacing w:before="6" w:line="357" w:lineRule="auto"/>
      </w:pPr>
      <w:r>
        <w:rPr>
          <w:b/>
        </w:rPr>
        <w:t xml:space="preserve">Cụm thi số 17: </w:t>
      </w:r>
      <w:r>
        <w:t xml:space="preserve">tại tỉnh Lạng Sơn, do Trường </w:t>
      </w:r>
      <w:r>
        <w:t>Đại học Xây dựng chủ trì, phối hợp với Trường Cao đẳng Sư phạm Lạng Sơn;</w:t>
      </w:r>
    </w:p>
    <w:p w:rsidR="00CB1D4B" w:rsidRDefault="00192060">
      <w:pPr>
        <w:pStyle w:val="BodyText"/>
        <w:spacing w:before="2" w:line="362" w:lineRule="auto"/>
      </w:pPr>
      <w:r>
        <w:rPr>
          <w:b/>
        </w:rPr>
        <w:t xml:space="preserve">Cụm thi số 18: </w:t>
      </w:r>
      <w:r>
        <w:t>tại tỉnh Bắc Kạn, do Trường Đại học Khoa học - Đại học Thái Nguyên chủ trì, phối hợp với Trường Cao đẳng Cộng đồng Bắc Kạn;</w:t>
      </w:r>
    </w:p>
    <w:p w:rsidR="00CB1D4B" w:rsidRDefault="00192060">
      <w:pPr>
        <w:spacing w:line="294" w:lineRule="exact"/>
        <w:ind w:left="116"/>
        <w:rPr>
          <w:sz w:val="26"/>
        </w:rPr>
      </w:pPr>
      <w:r>
        <w:rPr>
          <w:b/>
          <w:sz w:val="26"/>
        </w:rPr>
        <w:t xml:space="preserve">Cụm thi số 19: </w:t>
      </w:r>
      <w:r>
        <w:rPr>
          <w:sz w:val="26"/>
        </w:rPr>
        <w:t>tại tỉnh Thái Nguyên, do Đại học Thái Nguyên chủ trì;</w:t>
      </w:r>
    </w:p>
    <w:p w:rsidR="00CB1D4B" w:rsidRDefault="00192060">
      <w:pPr>
        <w:pStyle w:val="BodyText"/>
        <w:spacing w:before="153" w:line="357" w:lineRule="auto"/>
        <w:ind w:right="233"/>
      </w:pPr>
      <w:r>
        <w:rPr>
          <w:b/>
        </w:rPr>
        <w:t xml:space="preserve">Cụm thi số 20: </w:t>
      </w:r>
      <w:r>
        <w:t>tại tỉnh Yên Bái, do Học viện Tài chính chủ trì, phối hợp với Trường Cao đẳng Sư phạm Yên Bái;</w:t>
      </w:r>
    </w:p>
    <w:p w:rsidR="00CB1D4B" w:rsidRDefault="00192060">
      <w:pPr>
        <w:pStyle w:val="BodyText"/>
        <w:spacing w:before="6" w:line="357" w:lineRule="auto"/>
      </w:pPr>
      <w:r>
        <w:rPr>
          <w:b/>
        </w:rPr>
        <w:t xml:space="preserve">Cụm thi số 21: </w:t>
      </w:r>
      <w:r>
        <w:t>tại tỉnh Sơn La, do Trường Đại học Tây Bắc chủ trì, phối hợp với Trường Đại h</w:t>
      </w:r>
      <w:r>
        <w:t>ọc Dược Hà Nội;</w:t>
      </w:r>
    </w:p>
    <w:p w:rsidR="00CB1D4B" w:rsidRDefault="00192060">
      <w:pPr>
        <w:pStyle w:val="BodyText"/>
        <w:spacing w:before="2" w:line="362" w:lineRule="auto"/>
        <w:ind w:right="233"/>
      </w:pPr>
      <w:r>
        <w:rPr>
          <w:b/>
        </w:rPr>
        <w:t xml:space="preserve">Cụm thi số 22: </w:t>
      </w:r>
      <w:r>
        <w:t>tại tỉnh Phú Thọ, do Trường Đại học Hùng Vương chủ trì, phối hợp với Học viện Công nghệ Bưu chính viễn</w:t>
      </w:r>
      <w:r>
        <w:rPr>
          <w:spacing w:val="13"/>
        </w:rPr>
        <w:t xml:space="preserve"> </w:t>
      </w:r>
      <w:r>
        <w:t>thông;</w:t>
      </w:r>
    </w:p>
    <w:p w:rsidR="00CB1D4B" w:rsidRDefault="00192060">
      <w:pPr>
        <w:pStyle w:val="BodyText"/>
        <w:spacing w:line="362" w:lineRule="auto"/>
      </w:pPr>
      <w:r>
        <w:rPr>
          <w:b/>
        </w:rPr>
        <w:t xml:space="preserve">Cụm thi số 23: </w:t>
      </w:r>
      <w:r>
        <w:t>tại tỉnh Vĩnh Phúc, do Trường Đại học Sư phạm Hà Nội 2 chủ trì, phối hợp với Trường Cao đẳng Vĩnh Ph</w:t>
      </w:r>
      <w:r>
        <w:t>úc;</w:t>
      </w:r>
    </w:p>
    <w:p w:rsidR="00CB1D4B" w:rsidRDefault="00192060">
      <w:pPr>
        <w:pStyle w:val="BodyText"/>
        <w:spacing w:line="362" w:lineRule="auto"/>
        <w:ind w:right="233"/>
      </w:pPr>
      <w:r>
        <w:rPr>
          <w:b/>
        </w:rPr>
        <w:t xml:space="preserve">Cụm thi số 24: </w:t>
      </w:r>
      <w:r>
        <w:t>tại tỉnh Quảng Ninh, do Trường Đại học Ngoại thương chủ trì, phối hợp với Trường Đại học Hạ Long;</w:t>
      </w:r>
    </w:p>
    <w:p w:rsidR="00CB1D4B" w:rsidRDefault="00192060">
      <w:pPr>
        <w:pStyle w:val="BodyText"/>
        <w:spacing w:line="357" w:lineRule="auto"/>
      </w:pPr>
      <w:r>
        <w:rPr>
          <w:b/>
        </w:rPr>
        <w:t xml:space="preserve">Cụm thi số 25: </w:t>
      </w:r>
      <w:r>
        <w:t>tại tỉnh Bắc Giang, do Trường Đại học Kinh tế quốc dân chủ trì, phối hợp với Trường Đại học Nông Lâm Bắc Giang;</w:t>
      </w:r>
    </w:p>
    <w:p w:rsidR="00CB1D4B" w:rsidRDefault="00192060">
      <w:pPr>
        <w:pStyle w:val="BodyText"/>
        <w:spacing w:line="357" w:lineRule="auto"/>
      </w:pPr>
      <w:r>
        <w:rPr>
          <w:b/>
        </w:rPr>
        <w:t>Cụm thi số 2</w:t>
      </w:r>
      <w:r>
        <w:rPr>
          <w:b/>
        </w:rPr>
        <w:t xml:space="preserve">6: </w:t>
      </w:r>
      <w:r>
        <w:t>tại tỉnh Bắc Ninh, do Trường Đại học Giao thông vận tải chủ trì, phối hợp với Trường Cao đẳng Sư phạm Bắc Ninh;</w:t>
      </w:r>
    </w:p>
    <w:p w:rsidR="00CB1D4B" w:rsidRDefault="00CB1D4B">
      <w:pPr>
        <w:spacing w:line="357" w:lineRule="auto"/>
        <w:sectPr w:rsidR="00CB1D4B">
          <w:pgSz w:w="12240" w:h="15840"/>
          <w:pgMar w:top="1340" w:right="1580" w:bottom="1420" w:left="1300" w:header="0" w:footer="1230" w:gutter="0"/>
          <w:cols w:space="720"/>
        </w:sectPr>
      </w:pPr>
    </w:p>
    <w:p w:rsidR="00CB1D4B" w:rsidRDefault="00192060">
      <w:pPr>
        <w:pStyle w:val="BodyText"/>
        <w:spacing w:before="68" w:line="362" w:lineRule="auto"/>
        <w:ind w:left="115" w:right="233"/>
      </w:pPr>
      <w:r>
        <w:rPr>
          <w:b/>
        </w:rPr>
        <w:lastRenderedPageBreak/>
        <w:t>Cụm thi số 27</w:t>
      </w:r>
      <w:r>
        <w:t>: tại tỉnh Hải Dương, do Học viện Nông nghiệp Việt Nam chủ trì, phối hợp với Trường Đại học Hải Dương;</w:t>
      </w:r>
    </w:p>
    <w:p w:rsidR="00CB1D4B" w:rsidRDefault="00192060">
      <w:pPr>
        <w:pStyle w:val="BodyText"/>
        <w:spacing w:line="357" w:lineRule="auto"/>
        <w:ind w:right="233"/>
      </w:pPr>
      <w:r>
        <w:rPr>
          <w:b/>
        </w:rPr>
        <w:t xml:space="preserve">Cụm thi số </w:t>
      </w:r>
      <w:r>
        <w:rPr>
          <w:b/>
        </w:rPr>
        <w:t xml:space="preserve">28: </w:t>
      </w:r>
      <w:r>
        <w:t>tại tỉnh Hưng Yên, do Trường Đại học Sư phạm kỹ thuật Hưng Yên chủ trì, phối hợp với Trường Cao đẳng Sư phạm Hưng Yên;</w:t>
      </w:r>
    </w:p>
    <w:p w:rsidR="00CB1D4B" w:rsidRDefault="00192060">
      <w:pPr>
        <w:pStyle w:val="BodyText"/>
        <w:spacing w:before="2" w:line="357" w:lineRule="auto"/>
      </w:pPr>
      <w:r>
        <w:rPr>
          <w:b/>
        </w:rPr>
        <w:t xml:space="preserve">Cụm thi số 29: </w:t>
      </w:r>
      <w:r>
        <w:t>tại tỉnh Hòa Bình, do Trường Đại học Hải Phòng chủ trì, phối hợp với Trường Cao đẳng Sư phạm Hòa Bình;</w:t>
      </w:r>
    </w:p>
    <w:p w:rsidR="00CB1D4B" w:rsidRDefault="00192060">
      <w:pPr>
        <w:pStyle w:val="BodyText"/>
        <w:spacing w:before="6" w:line="357" w:lineRule="auto"/>
      </w:pPr>
      <w:r>
        <w:rPr>
          <w:b/>
        </w:rPr>
        <w:t xml:space="preserve">Cụm thi số 30: </w:t>
      </w:r>
      <w:r>
        <w:t>tại tỉnh Hà Nam, do Trường Đại học Thương mại chủ trì, phối hợp với Trường Cao đẳng Sư phạm Hà Nam;</w:t>
      </w:r>
    </w:p>
    <w:p w:rsidR="00CB1D4B" w:rsidRDefault="00192060">
      <w:pPr>
        <w:pStyle w:val="BodyText"/>
        <w:spacing w:before="7" w:line="357" w:lineRule="auto"/>
        <w:ind w:right="233"/>
      </w:pPr>
      <w:r>
        <w:rPr>
          <w:b/>
        </w:rPr>
        <w:t xml:space="preserve">Cụm thi số 31: </w:t>
      </w:r>
      <w:r>
        <w:t>tại tỉnh Nam Định, do Trường Đại học Công nghiệp Hà Nội chủ trì, phối hợp với Trường Đại học Kinh tế - Kỹ thuật Công nghiệp;</w:t>
      </w:r>
    </w:p>
    <w:p w:rsidR="00CB1D4B" w:rsidRDefault="00192060">
      <w:pPr>
        <w:pStyle w:val="BodyText"/>
        <w:spacing w:before="6" w:line="357" w:lineRule="auto"/>
      </w:pPr>
      <w:r>
        <w:rPr>
          <w:b/>
        </w:rPr>
        <w:t>Cụm thi số 32: t</w:t>
      </w:r>
      <w:r>
        <w:t>ại tỉnh Thái Bình, do Trường Đại học Y Dược Thái Bình chủ trì, phối hợp với Trường Đại học Tài nguyên và Môi trường Hà Nội;</w:t>
      </w:r>
    </w:p>
    <w:p w:rsidR="00CB1D4B" w:rsidRDefault="00192060">
      <w:pPr>
        <w:pStyle w:val="BodyText"/>
        <w:spacing w:before="2" w:line="362" w:lineRule="auto"/>
      </w:pPr>
      <w:r>
        <w:rPr>
          <w:b/>
        </w:rPr>
        <w:t xml:space="preserve">Cụm thi số 33: </w:t>
      </w:r>
      <w:r>
        <w:t>tại tỉnh Ninh Bình, do Trường Đại học Mỏ - Địa chất chủ trì, phối hợp với Trường Đại học Hoa Lư Ninh Bình;</w:t>
      </w:r>
    </w:p>
    <w:p w:rsidR="00CB1D4B" w:rsidRDefault="00192060">
      <w:pPr>
        <w:pStyle w:val="BodyText"/>
        <w:spacing w:line="362" w:lineRule="auto"/>
        <w:ind w:right="233"/>
      </w:pPr>
      <w:r>
        <w:rPr>
          <w:b/>
        </w:rPr>
        <w:t xml:space="preserve">Cụm thi số 34: </w:t>
      </w:r>
      <w:r>
        <w:t xml:space="preserve">tại tỉnh Thanh Hóa, do </w:t>
      </w:r>
      <w:r>
        <w:rPr>
          <w:spacing w:val="-3"/>
        </w:rPr>
        <w:t xml:space="preserve">Trường </w:t>
      </w:r>
      <w:r>
        <w:t>Đại học Hồng Đức chủ trì, phối hợp với Trường Đại học Y Hà</w:t>
      </w:r>
      <w:r>
        <w:rPr>
          <w:spacing w:val="-19"/>
        </w:rPr>
        <w:t xml:space="preserve"> </w:t>
      </w:r>
      <w:r>
        <w:t>Nội;</w:t>
      </w:r>
    </w:p>
    <w:p w:rsidR="00CB1D4B" w:rsidRDefault="00192060">
      <w:pPr>
        <w:spacing w:line="294" w:lineRule="exact"/>
        <w:ind w:left="116"/>
        <w:rPr>
          <w:sz w:val="26"/>
        </w:rPr>
      </w:pPr>
      <w:r>
        <w:rPr>
          <w:b/>
          <w:sz w:val="26"/>
        </w:rPr>
        <w:t xml:space="preserve">Cụm thi số 35: </w:t>
      </w:r>
      <w:r>
        <w:rPr>
          <w:sz w:val="26"/>
        </w:rPr>
        <w:t>tại tỉnh Nghệ An, do Trường Đại học Vinh chủ trì;</w:t>
      </w:r>
    </w:p>
    <w:p w:rsidR="00CB1D4B" w:rsidRDefault="00192060">
      <w:pPr>
        <w:pStyle w:val="BodyText"/>
        <w:spacing w:before="147" w:line="357" w:lineRule="auto"/>
        <w:ind w:right="233"/>
      </w:pPr>
      <w:r>
        <w:rPr>
          <w:b/>
        </w:rPr>
        <w:t xml:space="preserve">Cụm thi số 36: </w:t>
      </w:r>
      <w:r>
        <w:t xml:space="preserve">tại tỉnh Hà Tĩnh, do Trường Đại học Sư phạm - Đại học Huế chủ trì, </w:t>
      </w:r>
      <w:r>
        <w:t>phối hợp với Trường Đại học Hà Tĩnh;</w:t>
      </w:r>
    </w:p>
    <w:p w:rsidR="00CB1D4B" w:rsidRDefault="00192060">
      <w:pPr>
        <w:pStyle w:val="BodyText"/>
        <w:spacing w:before="2" w:line="362" w:lineRule="auto"/>
        <w:ind w:right="233"/>
      </w:pPr>
      <w:r>
        <w:rPr>
          <w:b/>
        </w:rPr>
        <w:t xml:space="preserve">Cụm thi số 37: </w:t>
      </w:r>
      <w:r>
        <w:t>tại tỉnh Quảng Bình, do Trường Đại học Khoa học - Đại học Huế chủ trì, phối hợp với Trường Đại học Quảng Bình;</w:t>
      </w:r>
    </w:p>
    <w:p w:rsidR="00CB1D4B" w:rsidRDefault="00192060">
      <w:pPr>
        <w:pStyle w:val="BodyText"/>
        <w:spacing w:line="362" w:lineRule="auto"/>
      </w:pPr>
      <w:r>
        <w:rPr>
          <w:b/>
        </w:rPr>
        <w:t xml:space="preserve">Cụm thi số 38: </w:t>
      </w:r>
      <w:r>
        <w:t xml:space="preserve">tại tỉnh Quảng Trị, do Trường Đại học Kinh tế - Đại học Huế chủ trì, phối hợp </w:t>
      </w:r>
      <w:r>
        <w:t>với Trường Cao đẳng Sư phạm Quảng Trị;</w:t>
      </w:r>
    </w:p>
    <w:p w:rsidR="00CB1D4B" w:rsidRDefault="00192060">
      <w:pPr>
        <w:pStyle w:val="BodyText"/>
        <w:spacing w:line="294" w:lineRule="exact"/>
      </w:pPr>
      <w:r>
        <w:rPr>
          <w:b/>
        </w:rPr>
        <w:t>Cụm thi số 39</w:t>
      </w:r>
      <w:r>
        <w:t>: tại tỉnh Thừa Thiên - Huế, do Đại học Huế chủ trì;</w:t>
      </w:r>
    </w:p>
    <w:p w:rsidR="00CB1D4B" w:rsidRDefault="00192060">
      <w:pPr>
        <w:pStyle w:val="BodyText"/>
        <w:spacing w:before="147"/>
      </w:pPr>
      <w:r>
        <w:rPr>
          <w:b/>
        </w:rPr>
        <w:t>Cụm thi số 40</w:t>
      </w:r>
      <w:r>
        <w:t>: tại Thành phố Đà Nẵng, do Đại học Đà Nẵng chủ trì;</w:t>
      </w:r>
    </w:p>
    <w:p w:rsidR="00CB1D4B" w:rsidRDefault="00192060">
      <w:pPr>
        <w:pStyle w:val="BodyText"/>
        <w:spacing w:before="147" w:line="357" w:lineRule="auto"/>
      </w:pPr>
      <w:r>
        <w:rPr>
          <w:b/>
        </w:rPr>
        <w:t>Cụm thi số 41</w:t>
      </w:r>
      <w:r>
        <w:t>: tại tỉnh Quảng Nam, do Trường Đại học Bách khoa - Đại học Đà Nẵng chủ trì, phối hợp với Trường Đại học Quảng Nam;</w:t>
      </w:r>
    </w:p>
    <w:p w:rsidR="00CB1D4B" w:rsidRDefault="00192060">
      <w:pPr>
        <w:pStyle w:val="BodyText"/>
        <w:spacing w:before="7" w:line="357" w:lineRule="auto"/>
        <w:ind w:right="233"/>
      </w:pPr>
      <w:r>
        <w:rPr>
          <w:b/>
        </w:rPr>
        <w:t>Cụm thi số 42</w:t>
      </w:r>
      <w:r>
        <w:t>: tại tỉnh Quảng Ngãi, do Trường Đại học Sư phạm - Đại học Đà Nẵng chủ trì, phối hợp với Trường Đại học Phạm Văn Đồng;</w:t>
      </w:r>
    </w:p>
    <w:p w:rsidR="00CB1D4B" w:rsidRDefault="00CB1D4B">
      <w:pPr>
        <w:spacing w:line="357" w:lineRule="auto"/>
        <w:sectPr w:rsidR="00CB1D4B">
          <w:pgSz w:w="12240" w:h="15840"/>
          <w:pgMar w:top="1340" w:right="1580" w:bottom="1420" w:left="1300" w:header="0" w:footer="1230" w:gutter="0"/>
          <w:cols w:space="720"/>
        </w:sectPr>
      </w:pPr>
    </w:p>
    <w:p w:rsidR="00CB1D4B" w:rsidRDefault="00192060">
      <w:pPr>
        <w:spacing w:before="68"/>
        <w:ind w:left="116"/>
        <w:rPr>
          <w:sz w:val="26"/>
        </w:rPr>
      </w:pPr>
      <w:r>
        <w:rPr>
          <w:b/>
          <w:sz w:val="26"/>
        </w:rPr>
        <w:lastRenderedPageBreak/>
        <w:t xml:space="preserve">Cụm thi số 43: </w:t>
      </w:r>
      <w:r>
        <w:rPr>
          <w:sz w:val="26"/>
        </w:rPr>
        <w:t>tại tỉnh Bình Định, do Trường Đại học Quy Nhơn chủ trì;</w:t>
      </w:r>
    </w:p>
    <w:p w:rsidR="00CB1D4B" w:rsidRDefault="00192060">
      <w:pPr>
        <w:pStyle w:val="BodyText"/>
        <w:spacing w:before="152" w:line="357" w:lineRule="auto"/>
        <w:ind w:right="233"/>
      </w:pPr>
      <w:r>
        <w:rPr>
          <w:b/>
        </w:rPr>
        <w:t xml:space="preserve">Cụm thi số 44: </w:t>
      </w:r>
      <w:r>
        <w:t>tại tỉnh Phú Yên, do Trường Đại học Xây dựng Miền Trung chủ trì, phối hợp với Trường Đại học Phú Yên;</w:t>
      </w:r>
    </w:p>
    <w:p w:rsidR="00CB1D4B" w:rsidRDefault="00192060">
      <w:pPr>
        <w:pStyle w:val="BodyText"/>
        <w:spacing w:before="2" w:line="362" w:lineRule="auto"/>
        <w:ind w:right="233"/>
      </w:pPr>
      <w:r>
        <w:rPr>
          <w:b/>
        </w:rPr>
        <w:t xml:space="preserve">Cụm thi số 45: </w:t>
      </w:r>
      <w:r>
        <w:t>tại tỉnh Gia Lai, do Trường Đại học Nô</w:t>
      </w:r>
      <w:r>
        <w:t>ng Lâm Thành phố Hồ Chí Minh chủ trì;</w:t>
      </w:r>
    </w:p>
    <w:p w:rsidR="00CB1D4B" w:rsidRDefault="00192060">
      <w:pPr>
        <w:pStyle w:val="BodyText"/>
        <w:spacing w:line="362" w:lineRule="auto"/>
        <w:ind w:right="233"/>
      </w:pPr>
      <w:r>
        <w:rPr>
          <w:b/>
        </w:rPr>
        <w:t xml:space="preserve">Cụm thi số 46: </w:t>
      </w:r>
      <w:r>
        <w:t>tại tỉnh Kon Tum, do Trường Đại học Ngoại ngữ - Đại học Đà Nẵng chủ trì, phối hợp với Trường Cao đẳng Sư phạm Kon Tum;</w:t>
      </w:r>
    </w:p>
    <w:p w:rsidR="00CB1D4B" w:rsidRDefault="00192060">
      <w:pPr>
        <w:spacing w:line="294" w:lineRule="exact"/>
        <w:ind w:left="116"/>
        <w:rPr>
          <w:sz w:val="26"/>
        </w:rPr>
      </w:pPr>
      <w:r>
        <w:rPr>
          <w:b/>
          <w:sz w:val="26"/>
        </w:rPr>
        <w:t xml:space="preserve">Cụm thi số 47: </w:t>
      </w:r>
      <w:r>
        <w:rPr>
          <w:sz w:val="26"/>
        </w:rPr>
        <w:t>tại tỉnh Đắk Lắk, do Trường Đại học Tây Nguyên chủ trì;</w:t>
      </w:r>
    </w:p>
    <w:p w:rsidR="00CB1D4B" w:rsidRDefault="00192060">
      <w:pPr>
        <w:pStyle w:val="BodyText"/>
        <w:spacing w:before="147" w:line="357" w:lineRule="auto"/>
        <w:ind w:right="233"/>
      </w:pPr>
      <w:r>
        <w:rPr>
          <w:b/>
        </w:rPr>
        <w:t>Cụm thi số 48</w:t>
      </w:r>
      <w:r>
        <w:t>: tại tỉnh Đắk Nông, do Trường Đại học Tài chính Marketting chủ trì, phối hợp với Trường Cao đẳng Sư phạm Đắk Lắk;</w:t>
      </w:r>
    </w:p>
    <w:p w:rsidR="00CB1D4B" w:rsidRDefault="00192060">
      <w:pPr>
        <w:spacing w:before="7"/>
        <w:ind w:left="116"/>
        <w:rPr>
          <w:sz w:val="26"/>
        </w:rPr>
      </w:pPr>
      <w:r>
        <w:rPr>
          <w:b/>
          <w:sz w:val="26"/>
        </w:rPr>
        <w:t xml:space="preserve">Cụm thi số 49: </w:t>
      </w:r>
      <w:r>
        <w:rPr>
          <w:sz w:val="26"/>
        </w:rPr>
        <w:t>tại tỉnh Khánh Hòa, do Trường Đại học Nha Trang chủ trì;</w:t>
      </w:r>
    </w:p>
    <w:p w:rsidR="00CB1D4B" w:rsidRDefault="00192060">
      <w:pPr>
        <w:pStyle w:val="BodyText"/>
        <w:spacing w:before="147" w:line="357" w:lineRule="auto"/>
      </w:pPr>
      <w:r>
        <w:rPr>
          <w:b/>
        </w:rPr>
        <w:t xml:space="preserve">Cụm thi số 50: </w:t>
      </w:r>
      <w:r>
        <w:t>tại tỉnh Ninh Thuận, do Trường Đại học Giao thông vận tải Thành phố Hồ Chí Minh chủ trì, phối hợp với Trường Cao đẳng Sư phạm Ninh Thuận;</w:t>
      </w:r>
    </w:p>
    <w:p w:rsidR="00CB1D4B" w:rsidRDefault="00192060">
      <w:pPr>
        <w:pStyle w:val="BodyText"/>
        <w:spacing w:before="7" w:line="357" w:lineRule="auto"/>
        <w:ind w:right="233"/>
      </w:pPr>
      <w:r>
        <w:rPr>
          <w:b/>
        </w:rPr>
        <w:t xml:space="preserve">Cụm thi số 51: </w:t>
      </w:r>
      <w:r>
        <w:t>tại tỉnh Bình Thuận, do Trường Đại học Sư phạm Kĩ thuật Thành phố Hồ Chí Minh chủ trì, phối hợp với Trư</w:t>
      </w:r>
      <w:r>
        <w:t>ờng Cao đẳng Cộng đồng Bình Thuận;</w:t>
      </w:r>
    </w:p>
    <w:p w:rsidR="00CB1D4B" w:rsidRDefault="00192060">
      <w:pPr>
        <w:spacing w:before="7"/>
        <w:ind w:left="116"/>
        <w:rPr>
          <w:sz w:val="26"/>
        </w:rPr>
      </w:pPr>
      <w:r>
        <w:rPr>
          <w:b/>
          <w:sz w:val="26"/>
        </w:rPr>
        <w:t xml:space="preserve">Cụm thi số 52: </w:t>
      </w:r>
      <w:r>
        <w:rPr>
          <w:sz w:val="26"/>
        </w:rPr>
        <w:t>tại tỉnh Lâm Đồng, do Trường Đại học Đà Lạt chủ trì;</w:t>
      </w:r>
    </w:p>
    <w:p w:rsidR="00CB1D4B" w:rsidRDefault="00192060">
      <w:pPr>
        <w:pStyle w:val="BodyText"/>
        <w:spacing w:before="147" w:line="362" w:lineRule="auto"/>
        <w:ind w:right="233"/>
      </w:pPr>
      <w:r>
        <w:rPr>
          <w:b/>
        </w:rPr>
        <w:t xml:space="preserve">Cụm thi số 53: </w:t>
      </w:r>
      <w:r>
        <w:t>tại tỉnh Bình Phước, do Trường Đại học Kinh tế Thành phố Hồ Chí Minh chủ trì, phối hợp với Trường Cao đẳng Sư phạm Bình Phước;</w:t>
      </w:r>
    </w:p>
    <w:p w:rsidR="00CB1D4B" w:rsidRDefault="00192060">
      <w:pPr>
        <w:pStyle w:val="BodyText"/>
        <w:spacing w:line="357" w:lineRule="auto"/>
      </w:pPr>
      <w:r>
        <w:rPr>
          <w:b/>
        </w:rPr>
        <w:t xml:space="preserve">Cụm thi số </w:t>
      </w:r>
      <w:r>
        <w:rPr>
          <w:b/>
        </w:rPr>
        <w:t xml:space="preserve">54: </w:t>
      </w:r>
      <w:r>
        <w:t>tại tỉnh Bình Dương, do Trường Đại học Kinh tế - Luật, Đại học Quốc gia Thành phố Hồ Chí Minh chủ trì, phối hợp với Trường Đại học Thủ Dầu Một;</w:t>
      </w:r>
    </w:p>
    <w:p w:rsidR="00CB1D4B" w:rsidRDefault="00192060">
      <w:pPr>
        <w:pStyle w:val="BodyText"/>
        <w:spacing w:before="1" w:line="357" w:lineRule="auto"/>
      </w:pPr>
      <w:r>
        <w:rPr>
          <w:b/>
        </w:rPr>
        <w:t xml:space="preserve">Cụm thi số 55: </w:t>
      </w:r>
      <w:r>
        <w:t>tại tỉnh Tây Ninh, do Trường Đại học Công nghiệp Thực phẩm Thành phố Hồ Chí Minh chủ trì, phố</w:t>
      </w:r>
      <w:r>
        <w:t>i hợp với Trường Cao đẳng Sư phạm Tây Ninh;</w:t>
      </w:r>
    </w:p>
    <w:p w:rsidR="00CB1D4B" w:rsidRDefault="00192060">
      <w:pPr>
        <w:pStyle w:val="BodyText"/>
        <w:spacing w:before="7" w:line="357" w:lineRule="auto"/>
      </w:pPr>
      <w:r>
        <w:rPr>
          <w:b/>
        </w:rPr>
        <w:t xml:space="preserve">Cụm thi số 56: </w:t>
      </w:r>
      <w:r>
        <w:t>tại tỉnh Đồng Nai, do Trường Đại học Công nghiệp Thành phố Hồ Chí Minh chủ trì, phối hợp với Trường Đại học Đồng Nai;</w:t>
      </w:r>
    </w:p>
    <w:p w:rsidR="00CB1D4B" w:rsidRDefault="00192060">
      <w:pPr>
        <w:pStyle w:val="BodyText"/>
        <w:spacing w:before="7" w:line="357" w:lineRule="auto"/>
      </w:pPr>
      <w:r>
        <w:rPr>
          <w:b/>
        </w:rPr>
        <w:t xml:space="preserve">Cụm thi số 57: </w:t>
      </w:r>
      <w:r>
        <w:t>tại tỉnh Long An, do Trường Đại học Sài Gòn chủ trì, phối hợp vớ</w:t>
      </w:r>
      <w:r>
        <w:t>i Trường Cao đẳng Sư phạm Long An;</w:t>
      </w:r>
    </w:p>
    <w:p w:rsidR="00CB1D4B" w:rsidRDefault="00192060">
      <w:pPr>
        <w:spacing w:before="2"/>
        <w:ind w:left="116"/>
        <w:rPr>
          <w:sz w:val="26"/>
        </w:rPr>
      </w:pPr>
      <w:r>
        <w:rPr>
          <w:b/>
          <w:sz w:val="26"/>
        </w:rPr>
        <w:t xml:space="preserve">Cụm thi số 58: </w:t>
      </w:r>
      <w:r>
        <w:rPr>
          <w:sz w:val="26"/>
        </w:rPr>
        <w:t>tại tỉnh Đồng Tháp, do Trường Đại học Đồng Tháp chủ trì;</w:t>
      </w:r>
    </w:p>
    <w:p w:rsidR="00CB1D4B" w:rsidRDefault="00192060">
      <w:pPr>
        <w:pStyle w:val="BodyText"/>
        <w:spacing w:before="152" w:line="357" w:lineRule="auto"/>
      </w:pPr>
      <w:r>
        <w:rPr>
          <w:b/>
        </w:rPr>
        <w:t xml:space="preserve">Cụm thi số 59: </w:t>
      </w:r>
      <w:r>
        <w:t>tại tỉnh An Giang, do Trường Đại học An Giang chủ trì, phối hợp với Trường Đại học Xây dựng Miền Tây;</w:t>
      </w:r>
    </w:p>
    <w:p w:rsidR="00CB1D4B" w:rsidRDefault="00CB1D4B">
      <w:pPr>
        <w:spacing w:line="357" w:lineRule="auto"/>
        <w:sectPr w:rsidR="00CB1D4B">
          <w:pgSz w:w="12240" w:h="15840"/>
          <w:pgMar w:top="1340" w:right="1580" w:bottom="1420" w:left="1300" w:header="0" w:footer="1230" w:gutter="0"/>
          <w:cols w:space="720"/>
        </w:sectPr>
      </w:pPr>
    </w:p>
    <w:p w:rsidR="00CB1D4B" w:rsidRDefault="00192060">
      <w:pPr>
        <w:pStyle w:val="BodyText"/>
        <w:spacing w:before="68" w:line="362" w:lineRule="auto"/>
      </w:pPr>
      <w:r>
        <w:rPr>
          <w:b/>
        </w:rPr>
        <w:lastRenderedPageBreak/>
        <w:t xml:space="preserve">Cụm thi số 60: </w:t>
      </w:r>
      <w:r>
        <w:t>tại</w:t>
      </w:r>
      <w:r>
        <w:t xml:space="preserve"> tỉnh Bà Rịa - Vũng Tàu, do Trường Đại học Tôn Đức Thắng chủ trì, phối hợp với Trường Cao đẳng Sư phạm Bà Rịa - Vũng Tàu;</w:t>
      </w:r>
    </w:p>
    <w:p w:rsidR="00CB1D4B" w:rsidRDefault="00192060">
      <w:pPr>
        <w:pStyle w:val="BodyText"/>
        <w:spacing w:line="357" w:lineRule="auto"/>
        <w:ind w:right="233"/>
      </w:pPr>
      <w:r>
        <w:rPr>
          <w:b/>
        </w:rPr>
        <w:t>Cụm thi số 61</w:t>
      </w:r>
      <w:r>
        <w:t>: tại tỉnh Tiền Giang, do Trường Đại học Tiền Giang chủ trì, phối hợp với Trường Đại học Y Dược Thành phố Hồ Chí Minh;</w:t>
      </w:r>
    </w:p>
    <w:p w:rsidR="00CB1D4B" w:rsidRDefault="00192060">
      <w:pPr>
        <w:pStyle w:val="BodyText"/>
        <w:spacing w:before="2"/>
      </w:pPr>
      <w:r>
        <w:rPr>
          <w:b/>
        </w:rPr>
        <w:t>Cụ</w:t>
      </w:r>
      <w:r>
        <w:rPr>
          <w:b/>
        </w:rPr>
        <w:t>m thi số 62</w:t>
      </w:r>
      <w:r>
        <w:t>: tại Thành phố Cần Thơ, do Trường Đại học Cần Thơ chủ trì;</w:t>
      </w:r>
    </w:p>
    <w:p w:rsidR="00CB1D4B" w:rsidRDefault="00192060">
      <w:pPr>
        <w:pStyle w:val="BodyText"/>
        <w:spacing w:before="147" w:line="362" w:lineRule="auto"/>
      </w:pPr>
      <w:r>
        <w:rPr>
          <w:b/>
        </w:rPr>
        <w:t xml:space="preserve">Cụm thi số 63: </w:t>
      </w:r>
      <w:r>
        <w:t>tại tỉnh Hậu Giang, do Trường Đại học Cần Thơ chủ trì, phối hợp với Trường Cao đẳng Cộng đồng Hậu Giang;</w:t>
      </w:r>
    </w:p>
    <w:p w:rsidR="00CB1D4B" w:rsidRDefault="00192060">
      <w:pPr>
        <w:pStyle w:val="BodyText"/>
        <w:spacing w:line="362" w:lineRule="auto"/>
      </w:pPr>
      <w:r>
        <w:rPr>
          <w:b/>
        </w:rPr>
        <w:t>Cụm thi số 64: t</w:t>
      </w:r>
      <w:r>
        <w:t>ại tỉnh Bến Tre, do Trường Đại học Luật Thành phố</w:t>
      </w:r>
      <w:r>
        <w:t xml:space="preserve"> Hồ Chí Minh chủ trì, phối hợp với Trường Cao đẳng Bến Tre;</w:t>
      </w:r>
    </w:p>
    <w:p w:rsidR="00CB1D4B" w:rsidRDefault="00192060">
      <w:pPr>
        <w:pStyle w:val="BodyText"/>
        <w:spacing w:line="362" w:lineRule="auto"/>
      </w:pPr>
      <w:r>
        <w:rPr>
          <w:b/>
        </w:rPr>
        <w:t xml:space="preserve">Cụm thi số 65: </w:t>
      </w:r>
      <w:r>
        <w:t>tại tỉnh Vĩnh Long, do Trường Đại học Sư phạm Kỹ thuật Vĩnh Long chủ trì, phối hợp với Trường Đại học Kiến trúc Thành phố Hồ Chí Minh;</w:t>
      </w:r>
    </w:p>
    <w:p w:rsidR="00CB1D4B" w:rsidRDefault="00192060">
      <w:pPr>
        <w:pStyle w:val="BodyText"/>
        <w:spacing w:line="357" w:lineRule="auto"/>
      </w:pPr>
      <w:r>
        <w:rPr>
          <w:b/>
        </w:rPr>
        <w:t xml:space="preserve">Cụm thi số 66: </w:t>
      </w:r>
      <w:r>
        <w:t>tại tỉnh Trà Vinh, do Trường Đại học Trà Vinh chủ trì, phối hợp với Trường Đại học Sư phạm Thể dục thể thao Thành phố Hồ Chí Minh;</w:t>
      </w:r>
    </w:p>
    <w:p w:rsidR="00CB1D4B" w:rsidRDefault="00192060">
      <w:pPr>
        <w:pStyle w:val="BodyText"/>
        <w:spacing w:line="357" w:lineRule="auto"/>
      </w:pPr>
      <w:r>
        <w:rPr>
          <w:b/>
        </w:rPr>
        <w:t xml:space="preserve">Cụm thi số 67: </w:t>
      </w:r>
      <w:r>
        <w:t>tại tỉnh Sóc Trăng, do Trường Đại học Ngân hàng Thành phố Hồ Chí Minh chủ trì, phối hợp với Trường Cao đẳng Sư</w:t>
      </w:r>
      <w:r>
        <w:t xml:space="preserve"> phạm Sóc Trăng;</w:t>
      </w:r>
    </w:p>
    <w:p w:rsidR="00CB1D4B" w:rsidRDefault="00192060">
      <w:pPr>
        <w:pStyle w:val="BodyText"/>
        <w:spacing w:line="357" w:lineRule="auto"/>
      </w:pPr>
      <w:r>
        <w:rPr>
          <w:b/>
        </w:rPr>
        <w:t xml:space="preserve">Cụm thi số 68: </w:t>
      </w:r>
      <w:r>
        <w:t>tại tỉnh Bạc Liêu, do Trường Đại học Cần Thơ chủ trì, phối hợp với Trường Đại học Bạc Liêu;</w:t>
      </w:r>
    </w:p>
    <w:p w:rsidR="00CB1D4B" w:rsidRDefault="00192060">
      <w:pPr>
        <w:pStyle w:val="BodyText"/>
        <w:spacing w:before="4" w:line="357" w:lineRule="auto"/>
        <w:ind w:right="233"/>
      </w:pPr>
      <w:r>
        <w:rPr>
          <w:b/>
        </w:rPr>
        <w:t xml:space="preserve">Cụm thi số 69: </w:t>
      </w:r>
      <w:r>
        <w:t>tại tỉnh Kiên Giang, do Trường Đại học Kiên Giang chủ trì, phối hợp với Trường Đại học Tài nguyên và Môi trường Thành</w:t>
      </w:r>
      <w:r>
        <w:t xml:space="preserve"> phố Hồ Chí minh;</w:t>
      </w:r>
    </w:p>
    <w:p w:rsidR="00CB1D4B" w:rsidRDefault="00192060">
      <w:pPr>
        <w:pStyle w:val="BodyText"/>
        <w:spacing w:before="2" w:line="362" w:lineRule="auto"/>
      </w:pPr>
      <w:r>
        <w:rPr>
          <w:b/>
        </w:rPr>
        <w:t xml:space="preserve">Cụm thi số 70: </w:t>
      </w:r>
      <w:r>
        <w:t>tại tỉnh Cà Mau, do Trường Đại học Y Dược Cần Thơ chủ trì, phối hợp với Trường Cao đẳng Sư phạm Cà Mau./.</w:t>
      </w:r>
    </w:p>
    <w:sectPr w:rsidR="00CB1D4B">
      <w:pgSz w:w="12240" w:h="15840"/>
      <w:pgMar w:top="1340" w:right="1580" w:bottom="1420" w:left="1300" w:header="0" w:footer="1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60" w:rsidRDefault="00192060">
      <w:r>
        <w:separator/>
      </w:r>
    </w:p>
  </w:endnote>
  <w:endnote w:type="continuationSeparator" w:id="0">
    <w:p w:rsidR="00192060" w:rsidRDefault="0019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4B" w:rsidRDefault="00CB1D4B">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60" w:rsidRDefault="00192060">
      <w:r>
        <w:separator/>
      </w:r>
    </w:p>
  </w:footnote>
  <w:footnote w:type="continuationSeparator" w:id="0">
    <w:p w:rsidR="00192060" w:rsidRDefault="00192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447B7"/>
    <w:multiLevelType w:val="hybridMultilevel"/>
    <w:tmpl w:val="E03AB5AE"/>
    <w:lvl w:ilvl="0" w:tplc="5A0CE3B0">
      <w:start w:val="1"/>
      <w:numFmt w:val="decimal"/>
      <w:lvlText w:val="%1."/>
      <w:lvlJc w:val="left"/>
      <w:pPr>
        <w:ind w:left="380" w:hanging="265"/>
        <w:jc w:val="left"/>
      </w:pPr>
      <w:rPr>
        <w:rFonts w:ascii="Times New Roman" w:eastAsia="Times New Roman" w:hAnsi="Times New Roman" w:cs="Times New Roman" w:hint="default"/>
        <w:b/>
        <w:bCs/>
        <w:w w:val="99"/>
        <w:sz w:val="26"/>
        <w:szCs w:val="26"/>
        <w:lang w:val="vi" w:eastAsia="vi" w:bidi="vi"/>
      </w:rPr>
    </w:lvl>
    <w:lvl w:ilvl="1" w:tplc="83586B24">
      <w:numFmt w:val="bullet"/>
      <w:lvlText w:val="•"/>
      <w:lvlJc w:val="left"/>
      <w:pPr>
        <w:ind w:left="1278" w:hanging="265"/>
      </w:pPr>
      <w:rPr>
        <w:rFonts w:hint="default"/>
        <w:lang w:val="vi" w:eastAsia="vi" w:bidi="vi"/>
      </w:rPr>
    </w:lvl>
    <w:lvl w:ilvl="2" w:tplc="AB460908">
      <w:numFmt w:val="bullet"/>
      <w:lvlText w:val="•"/>
      <w:lvlJc w:val="left"/>
      <w:pPr>
        <w:ind w:left="2176" w:hanging="265"/>
      </w:pPr>
      <w:rPr>
        <w:rFonts w:hint="default"/>
        <w:lang w:val="vi" w:eastAsia="vi" w:bidi="vi"/>
      </w:rPr>
    </w:lvl>
    <w:lvl w:ilvl="3" w:tplc="DC961154">
      <w:numFmt w:val="bullet"/>
      <w:lvlText w:val="•"/>
      <w:lvlJc w:val="left"/>
      <w:pPr>
        <w:ind w:left="3074" w:hanging="265"/>
      </w:pPr>
      <w:rPr>
        <w:rFonts w:hint="default"/>
        <w:lang w:val="vi" w:eastAsia="vi" w:bidi="vi"/>
      </w:rPr>
    </w:lvl>
    <w:lvl w:ilvl="4" w:tplc="317254C0">
      <w:numFmt w:val="bullet"/>
      <w:lvlText w:val="•"/>
      <w:lvlJc w:val="left"/>
      <w:pPr>
        <w:ind w:left="3972" w:hanging="265"/>
      </w:pPr>
      <w:rPr>
        <w:rFonts w:hint="default"/>
        <w:lang w:val="vi" w:eastAsia="vi" w:bidi="vi"/>
      </w:rPr>
    </w:lvl>
    <w:lvl w:ilvl="5" w:tplc="D008800A">
      <w:numFmt w:val="bullet"/>
      <w:lvlText w:val="•"/>
      <w:lvlJc w:val="left"/>
      <w:pPr>
        <w:ind w:left="4870" w:hanging="265"/>
      </w:pPr>
      <w:rPr>
        <w:rFonts w:hint="default"/>
        <w:lang w:val="vi" w:eastAsia="vi" w:bidi="vi"/>
      </w:rPr>
    </w:lvl>
    <w:lvl w:ilvl="6" w:tplc="90AA2D10">
      <w:numFmt w:val="bullet"/>
      <w:lvlText w:val="•"/>
      <w:lvlJc w:val="left"/>
      <w:pPr>
        <w:ind w:left="5768" w:hanging="265"/>
      </w:pPr>
      <w:rPr>
        <w:rFonts w:hint="default"/>
        <w:lang w:val="vi" w:eastAsia="vi" w:bidi="vi"/>
      </w:rPr>
    </w:lvl>
    <w:lvl w:ilvl="7" w:tplc="40964ADC">
      <w:numFmt w:val="bullet"/>
      <w:lvlText w:val="•"/>
      <w:lvlJc w:val="left"/>
      <w:pPr>
        <w:ind w:left="6666" w:hanging="265"/>
      </w:pPr>
      <w:rPr>
        <w:rFonts w:hint="default"/>
        <w:lang w:val="vi" w:eastAsia="vi" w:bidi="vi"/>
      </w:rPr>
    </w:lvl>
    <w:lvl w:ilvl="8" w:tplc="3D6846BC">
      <w:numFmt w:val="bullet"/>
      <w:lvlText w:val="•"/>
      <w:lvlJc w:val="left"/>
      <w:pPr>
        <w:ind w:left="7564" w:hanging="265"/>
      </w:pPr>
      <w:rPr>
        <w:rFonts w:hint="default"/>
        <w:lang w:val="vi" w:eastAsia="vi" w:bidi="v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CB1D4B"/>
    <w:rsid w:val="00192060"/>
    <w:rsid w:val="0045613F"/>
    <w:rsid w:val="00C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11"/>
      <w:ind w:left="380" w:hanging="26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6"/>
      <w:szCs w:val="26"/>
    </w:rPr>
  </w:style>
  <w:style w:type="paragraph" w:styleId="ListParagraph">
    <w:name w:val="List Paragraph"/>
    <w:basedOn w:val="Normal"/>
    <w:uiPriority w:val="1"/>
    <w:qFormat/>
    <w:pPr>
      <w:ind w:left="380" w:hanging="265"/>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2538</Words>
  <Characters>14467</Characters>
  <Application>Microsoft Office Word</Application>
  <DocSecurity>0</DocSecurity>
  <Lines>120</Lines>
  <Paragraphs>33</Paragraphs>
  <ScaleCrop>false</ScaleCrop>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laiva</dc:creator>
  <cp:lastModifiedBy>Thang Trinh</cp:lastModifiedBy>
  <cp:revision>2</cp:revision>
  <dcterms:created xsi:type="dcterms:W3CDTF">2019-03-29T06:49:00Z</dcterms:created>
  <dcterms:modified xsi:type="dcterms:W3CDTF">2019-03-29T06:49:00Z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Creator">
    <vt:lpwstr>Soda PDF 8</vt:lpwstr>
  </property>
  <property fmtid="{D5CDD505-2E9C-101B-9397-08002B2CF9AE}" pid="4" name="LastSaved">
    <vt:filetime>2019-03-29T00:00:00Z</vt:filetime>
  </property>
</Properties>
</file>